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5D866" w14:textId="20AFD44D" w:rsidR="00D91B7C" w:rsidRPr="00D91B7C" w:rsidRDefault="00D91B7C" w:rsidP="00D91B7C">
      <w:r w:rsidRPr="00D91B7C">
        <w:rPr>
          <w:noProof/>
          <w:lang w:eastAsia="fr-FR"/>
        </w:rPr>
        <w:drawing>
          <wp:inline distT="0" distB="0" distL="0" distR="0" wp14:anchorId="614F48AE" wp14:editId="0F197C29">
            <wp:extent cx="1038225" cy="790575"/>
            <wp:effectExtent l="0" t="0" r="9525" b="9525"/>
            <wp:docPr id="861880200" name="Image 26" descr="Une image contenant texte, drapeau, logo,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80200" name="Image 26" descr="Une image contenant texte, drapeau, logo, symbole&#10;&#10;Le contenu généré par l’IA peut êtr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790575"/>
                    </a:xfrm>
                    <a:prstGeom prst="rect">
                      <a:avLst/>
                    </a:prstGeom>
                    <a:noFill/>
                    <a:ln>
                      <a:noFill/>
                    </a:ln>
                  </pic:spPr>
                </pic:pic>
              </a:graphicData>
            </a:graphic>
          </wp:inline>
        </w:drawing>
      </w:r>
      <w:r w:rsidRPr="00D91B7C">
        <w:rPr>
          <w:noProof/>
          <w:lang w:eastAsia="fr-FR"/>
        </w:rPr>
        <w:drawing>
          <wp:inline distT="0" distB="0" distL="0" distR="0" wp14:anchorId="39A42276" wp14:editId="748ADC10">
            <wp:extent cx="819150" cy="876300"/>
            <wp:effectExtent l="0" t="0" r="0" b="0"/>
            <wp:docPr id="589414702" name="Image 25" descr="Une image contenant symbole, logo, Emblè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14702" name="Image 25" descr="Une image contenant symbole, logo, Emblème, Polic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76300"/>
                    </a:xfrm>
                    <a:prstGeom prst="rect">
                      <a:avLst/>
                    </a:prstGeom>
                    <a:noFill/>
                    <a:ln>
                      <a:noFill/>
                    </a:ln>
                  </pic:spPr>
                </pic:pic>
              </a:graphicData>
            </a:graphic>
          </wp:inline>
        </w:drawing>
      </w:r>
      <w:r w:rsidRPr="00D91B7C">
        <w:t> </w:t>
      </w:r>
      <w:r w:rsidRPr="00D91B7C">
        <w:rPr>
          <w:noProof/>
          <w:lang w:eastAsia="fr-FR"/>
        </w:rPr>
        <w:drawing>
          <wp:inline distT="0" distB="0" distL="0" distR="0" wp14:anchorId="68CAEE3E" wp14:editId="15BDF3E2">
            <wp:extent cx="1123950" cy="990600"/>
            <wp:effectExtent l="0" t="0" r="0" b="0"/>
            <wp:docPr id="365872934" name="Image 24" descr="PREF_Eure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REF_Eure_RV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0" cy="990600"/>
                    </a:xfrm>
                    <a:prstGeom prst="rect">
                      <a:avLst/>
                    </a:prstGeom>
                    <a:noFill/>
                    <a:ln>
                      <a:noFill/>
                    </a:ln>
                  </pic:spPr>
                </pic:pic>
              </a:graphicData>
            </a:graphic>
          </wp:inline>
        </w:drawing>
      </w:r>
      <w:r w:rsidRPr="00D91B7C">
        <w:rPr>
          <w:noProof/>
          <w:lang w:eastAsia="fr-FR"/>
        </w:rPr>
        <w:drawing>
          <wp:inline distT="0" distB="0" distL="0" distR="0" wp14:anchorId="4C22B782" wp14:editId="55440186">
            <wp:extent cx="847725" cy="800100"/>
            <wp:effectExtent l="0" t="0" r="9525" b="0"/>
            <wp:docPr id="971561400" name="Image 23" descr="Une image contenant texte, logo, symbole, drap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61400" name="Image 23" descr="Une image contenant texte, logo, symbole, drapeau&#10;&#10;Le contenu généré par l’IA peut êtr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r w:rsidRPr="00D91B7C">
        <w:t xml:space="preserve">      </w:t>
      </w:r>
      <w:r w:rsidRPr="00D91B7C">
        <w:rPr>
          <w:noProof/>
          <w:lang w:eastAsia="fr-FR"/>
        </w:rPr>
        <w:drawing>
          <wp:inline distT="0" distB="0" distL="0" distR="0" wp14:anchorId="6AE6E126" wp14:editId="4E25474B">
            <wp:extent cx="990600" cy="876300"/>
            <wp:effectExtent l="0" t="0" r="0" b="0"/>
            <wp:docPr id="214673084" name="Image 22" descr="Eure_logo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ure_logo_20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876300"/>
                    </a:xfrm>
                    <a:prstGeom prst="rect">
                      <a:avLst/>
                    </a:prstGeom>
                    <a:noFill/>
                    <a:ln>
                      <a:noFill/>
                    </a:ln>
                  </pic:spPr>
                </pic:pic>
              </a:graphicData>
            </a:graphic>
          </wp:inline>
        </w:drawing>
      </w:r>
      <w:r w:rsidRPr="00D91B7C">
        <w:t>  </w:t>
      </w:r>
    </w:p>
    <w:p w14:paraId="56EB9905" w14:textId="77777777" w:rsidR="00D91B7C" w:rsidRPr="00D91B7C" w:rsidRDefault="00D91B7C" w:rsidP="00D91B7C">
      <w:r w:rsidRPr="00D91B7C">
        <w:t> </w:t>
      </w:r>
    </w:p>
    <w:p w14:paraId="275A3819" w14:textId="63EC68B9" w:rsidR="00D91B7C" w:rsidRPr="00D91B7C" w:rsidRDefault="00D91B7C" w:rsidP="00D91B7C">
      <w:r w:rsidRPr="00D91B7C">
        <w:rPr>
          <w:b/>
          <w:bCs/>
        </w:rPr>
        <w:t xml:space="preserve">                     </w:t>
      </w:r>
      <w:r w:rsidRPr="00D91B7C">
        <w:rPr>
          <w:noProof/>
          <w:lang w:eastAsia="fr-FR"/>
        </w:rPr>
        <w:drawing>
          <wp:inline distT="0" distB="0" distL="0" distR="0" wp14:anchorId="3658505D" wp14:editId="62C62EFE">
            <wp:extent cx="2676525" cy="552450"/>
            <wp:effectExtent l="0" t="0" r="9525" b="0"/>
            <wp:docPr id="1670450995" name="Image 21"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50995" name="Image 21" descr="Une image contenant texte, Police, Graphique, logo&#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552450"/>
                    </a:xfrm>
                    <a:prstGeom prst="rect">
                      <a:avLst/>
                    </a:prstGeom>
                    <a:noFill/>
                    <a:ln>
                      <a:noFill/>
                    </a:ln>
                  </pic:spPr>
                </pic:pic>
              </a:graphicData>
            </a:graphic>
          </wp:inline>
        </w:drawing>
      </w:r>
      <w:r w:rsidRPr="00D91B7C">
        <w:t xml:space="preserve">         </w:t>
      </w:r>
      <w:r w:rsidRPr="00D91B7C">
        <w:rPr>
          <w:noProof/>
          <w:lang w:eastAsia="fr-FR"/>
        </w:rPr>
        <w:drawing>
          <wp:inline distT="0" distB="0" distL="0" distR="0" wp14:anchorId="750FC671" wp14:editId="568EEEFF">
            <wp:extent cx="742950" cy="666750"/>
            <wp:effectExtent l="0" t="0" r="0" b="0"/>
            <wp:docPr id="1672703744" name="Image 20" descr="001-LOGO  CMJN beige_A PRIVILEG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01-LOGO  CMJN beige_A PRIVILEGI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666750"/>
                    </a:xfrm>
                    <a:prstGeom prst="rect">
                      <a:avLst/>
                    </a:prstGeom>
                    <a:noFill/>
                    <a:ln>
                      <a:noFill/>
                    </a:ln>
                  </pic:spPr>
                </pic:pic>
              </a:graphicData>
            </a:graphic>
          </wp:inline>
        </w:drawing>
      </w:r>
      <w:r w:rsidRPr="00D91B7C">
        <w:rPr>
          <w:b/>
          <w:bCs/>
        </w:rPr>
        <w:t>     </w:t>
      </w:r>
      <w:r w:rsidRPr="00D91B7C">
        <w:t> </w:t>
      </w:r>
    </w:p>
    <w:p w14:paraId="4B26E468" w14:textId="77777777" w:rsidR="00D91B7C" w:rsidRPr="00381B57" w:rsidRDefault="00D91B7C" w:rsidP="00D91B7C">
      <w:pPr>
        <w:rPr>
          <w:sz w:val="36"/>
          <w:szCs w:val="36"/>
        </w:rPr>
      </w:pPr>
      <w:r w:rsidRPr="00D91B7C">
        <w:t> </w:t>
      </w:r>
    </w:p>
    <w:p w14:paraId="2E155501" w14:textId="24821718" w:rsidR="00D91B7C" w:rsidRPr="00381B57" w:rsidRDefault="00D91B7C" w:rsidP="00D91B7C">
      <w:pPr>
        <w:rPr>
          <w:sz w:val="36"/>
          <w:szCs w:val="36"/>
        </w:rPr>
      </w:pPr>
      <w:r w:rsidRPr="00381B57">
        <w:rPr>
          <w:b/>
          <w:bCs/>
          <w:sz w:val="36"/>
          <w:szCs w:val="36"/>
        </w:rPr>
        <w:t>Objet : À Évreux, plantation du 1er arbre du futur parc urbain de la ZAC Saint-Louis</w:t>
      </w:r>
      <w:r w:rsidR="00E05EBA">
        <w:rPr>
          <w:b/>
          <w:bCs/>
          <w:sz w:val="36"/>
          <w:szCs w:val="36"/>
        </w:rPr>
        <w:t>,</w:t>
      </w:r>
      <w:r w:rsidRPr="00381B57">
        <w:rPr>
          <w:b/>
          <w:bCs/>
          <w:sz w:val="36"/>
          <w:szCs w:val="36"/>
        </w:rPr>
        <w:t xml:space="preserve"> sur l’ancienne friche hospitalière et labellisation nationale </w:t>
      </w:r>
      <w:proofErr w:type="spellStart"/>
      <w:r w:rsidRPr="00381B57">
        <w:rPr>
          <w:b/>
          <w:bCs/>
          <w:sz w:val="36"/>
          <w:szCs w:val="36"/>
        </w:rPr>
        <w:t>BiodiverCity</w:t>
      </w:r>
      <w:proofErr w:type="spellEnd"/>
      <w:r w:rsidRPr="00381B57">
        <w:rPr>
          <w:b/>
          <w:bCs/>
          <w:sz w:val="36"/>
          <w:szCs w:val="36"/>
        </w:rPr>
        <w:t xml:space="preserve"> de son programme de renaturation.</w:t>
      </w:r>
      <w:r w:rsidRPr="00381B57">
        <w:rPr>
          <w:sz w:val="36"/>
          <w:szCs w:val="36"/>
        </w:rPr>
        <w:t> </w:t>
      </w:r>
    </w:p>
    <w:p w14:paraId="036ADE6F" w14:textId="74A2FB89" w:rsidR="00D91B7C" w:rsidRPr="00D91B7C" w:rsidRDefault="00096F9D" w:rsidP="00D91B7C">
      <w:r w:rsidRPr="00096F9D">
        <w:rPr>
          <w:noProof/>
          <w:lang w:eastAsia="fr-FR"/>
        </w:rPr>
        <w:drawing>
          <wp:inline distT="0" distB="0" distL="0" distR="0" wp14:anchorId="6557313E" wp14:editId="3BAC629D">
            <wp:extent cx="5760720" cy="4377982"/>
            <wp:effectExtent l="0" t="0" r="0" b="3810"/>
            <wp:docPr id="1" name="Image 1" descr="C:\Users\rmesnildrey\Desktop\3D futur ilot Parc Saint Lo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esnildrey\Desktop\3D futur ilot Parc Saint Loui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77982"/>
                    </a:xfrm>
                    <a:prstGeom prst="rect">
                      <a:avLst/>
                    </a:prstGeom>
                    <a:noFill/>
                    <a:ln>
                      <a:noFill/>
                    </a:ln>
                  </pic:spPr>
                </pic:pic>
              </a:graphicData>
            </a:graphic>
          </wp:inline>
        </w:drawing>
      </w:r>
      <w:r w:rsidR="00D91B7C" w:rsidRPr="00D91B7C">
        <w:t> </w:t>
      </w:r>
    </w:p>
    <w:p w14:paraId="35E3FE59" w14:textId="77777777" w:rsidR="00D91B7C" w:rsidRPr="00D91B7C" w:rsidRDefault="00D91B7C" w:rsidP="00D91B7C">
      <w:r w:rsidRPr="00D91B7C">
        <w:t> </w:t>
      </w:r>
    </w:p>
    <w:p w14:paraId="06A174C0" w14:textId="77777777" w:rsidR="00D91B7C" w:rsidRPr="00D91B7C" w:rsidRDefault="00D91B7C" w:rsidP="00D91B7C">
      <w:r w:rsidRPr="00D91B7C">
        <w:lastRenderedPageBreak/>
        <w:t> </w:t>
      </w:r>
    </w:p>
    <w:p w14:paraId="7B08AA1C" w14:textId="77777777" w:rsidR="00D91B7C" w:rsidRPr="00E01238" w:rsidRDefault="00D91B7C" w:rsidP="00D91B7C">
      <w:pPr>
        <w:rPr>
          <w:sz w:val="28"/>
          <w:szCs w:val="28"/>
        </w:rPr>
      </w:pPr>
      <w:r w:rsidRPr="00E01238">
        <w:rPr>
          <w:b/>
          <w:bCs/>
          <w:sz w:val="28"/>
          <w:szCs w:val="28"/>
        </w:rPr>
        <w:t>Le 25 février 2025, au cœur de la cité ébroïcienne, une nouvelle étape de la requalification de la friche hospitalière Saint-Louis (5 hectares) - pilotée par la SHEMA pour le compte de l’agglomération Évreux Portes de Normandie - a été franchie avec la plantation du 1er arbre préfigurant le futur parc urbain inscrit au cœur du site.</w:t>
      </w:r>
      <w:r w:rsidRPr="00E01238">
        <w:rPr>
          <w:sz w:val="28"/>
          <w:szCs w:val="28"/>
        </w:rPr>
        <w:t> </w:t>
      </w:r>
    </w:p>
    <w:p w14:paraId="1672F580" w14:textId="53E24C7C" w:rsidR="00D91B7C" w:rsidRPr="00D91B7C" w:rsidRDefault="00D91B7C" w:rsidP="00D91B7C">
      <w:r w:rsidRPr="00D91B7C">
        <w:t xml:space="preserve">Elle s’est déroulée en présence des partenaires de l’agglomération ébroïcienne représentée par Guy </w:t>
      </w:r>
      <w:proofErr w:type="spellStart"/>
      <w:r w:rsidRPr="00D91B7C">
        <w:t>Lefrand</w:t>
      </w:r>
      <w:proofErr w:type="spellEnd"/>
      <w:r w:rsidRPr="00D91B7C">
        <w:t>, Président d’Évreux Portes de Normandie et maire d’Évreux, de Charles Giusti, Préfet de l’Eure, des représentant</w:t>
      </w:r>
      <w:r w:rsidR="00E01238">
        <w:t>s</w:t>
      </w:r>
      <w:r w:rsidRPr="00D91B7C">
        <w:t xml:space="preserve"> de la Région Normandie, du Département de l’Eure représenté par</w:t>
      </w:r>
      <w:r w:rsidR="00C61AD5">
        <w:t xml:space="preserve"> Stéphanie Auger et de Céline </w:t>
      </w:r>
      <w:proofErr w:type="spellStart"/>
      <w:r w:rsidR="00C61AD5">
        <w:t>Se</w:t>
      </w:r>
      <w:r w:rsidRPr="00D91B7C">
        <w:t>nmartin</w:t>
      </w:r>
      <w:proofErr w:type="spellEnd"/>
      <w:r w:rsidRPr="00D91B7C">
        <w:t>, directrice régionale de la Banque des territoires. </w:t>
      </w:r>
    </w:p>
    <w:p w14:paraId="5340F6C2" w14:textId="77777777" w:rsidR="00D91B7C" w:rsidRPr="00D91B7C" w:rsidRDefault="00D91B7C" w:rsidP="00D91B7C">
      <w:r w:rsidRPr="00D91B7C">
        <w:t>Les travaux pour l’aménagement du parc urbain ont démarré fin août 2024.  </w:t>
      </w:r>
    </w:p>
    <w:p w14:paraId="7E474059" w14:textId="77777777" w:rsidR="00D91B7C" w:rsidRPr="00D91B7C" w:rsidRDefault="00D91B7C" w:rsidP="00D91B7C">
      <w:r w:rsidRPr="00D91B7C">
        <w:t>La création d’un parc de 1,5 ha, nouveau « poumon vert » du centre-ville ébroïcien, inclut la préservation des arbres remarquables du site - trois cèdres de l’Atlas, un séquoia géant et des arbres d’alignement - et s’accompagnera de la plantation de : </w:t>
      </w:r>
    </w:p>
    <w:p w14:paraId="0E7C884D" w14:textId="77777777" w:rsidR="00D91B7C" w:rsidRPr="00D91B7C" w:rsidRDefault="00D91B7C" w:rsidP="00D91B7C">
      <w:pPr>
        <w:numPr>
          <w:ilvl w:val="0"/>
          <w:numId w:val="1"/>
        </w:numPr>
      </w:pPr>
      <w:r w:rsidRPr="00D91B7C">
        <w:t>51 arbres tiges </w:t>
      </w:r>
    </w:p>
    <w:p w14:paraId="5A85B016" w14:textId="77777777" w:rsidR="00D91B7C" w:rsidRPr="00D91B7C" w:rsidRDefault="00D91B7C" w:rsidP="00D91B7C">
      <w:pPr>
        <w:numPr>
          <w:ilvl w:val="0"/>
          <w:numId w:val="2"/>
        </w:numPr>
      </w:pPr>
      <w:r w:rsidRPr="00D91B7C">
        <w:t>33 arbres en cépées </w:t>
      </w:r>
    </w:p>
    <w:p w14:paraId="55C12C15" w14:textId="77777777" w:rsidR="00D91B7C" w:rsidRPr="00D91B7C" w:rsidRDefault="00D91B7C" w:rsidP="00D91B7C">
      <w:pPr>
        <w:numPr>
          <w:ilvl w:val="0"/>
          <w:numId w:val="3"/>
        </w:numPr>
      </w:pPr>
      <w:proofErr w:type="gramStart"/>
      <w:r w:rsidRPr="00D91B7C">
        <w:t>arbustes</w:t>
      </w:r>
      <w:proofErr w:type="gramEnd"/>
      <w:r w:rsidRPr="00D91B7C">
        <w:t xml:space="preserve"> sur 345 m² </w:t>
      </w:r>
    </w:p>
    <w:p w14:paraId="6EC517A3" w14:textId="77777777" w:rsidR="00D91B7C" w:rsidRPr="00D91B7C" w:rsidRDefault="00D91B7C" w:rsidP="00D91B7C">
      <w:pPr>
        <w:numPr>
          <w:ilvl w:val="0"/>
          <w:numId w:val="4"/>
        </w:numPr>
      </w:pPr>
      <w:proofErr w:type="gramStart"/>
      <w:r w:rsidRPr="00D91B7C">
        <w:t>vivaces</w:t>
      </w:r>
      <w:proofErr w:type="gramEnd"/>
      <w:r w:rsidRPr="00D91B7C">
        <w:t xml:space="preserve"> et massifs sur 2800 m² </w:t>
      </w:r>
    </w:p>
    <w:p w14:paraId="1A28CBA4" w14:textId="4CF91B2C" w:rsidR="00D91B7C" w:rsidRPr="00D91B7C" w:rsidRDefault="00D91B7C" w:rsidP="00D91B7C">
      <w:r w:rsidRPr="00D91B7C">
        <w:rPr>
          <w:b/>
          <w:bCs/>
        </w:rPr>
        <w:t xml:space="preserve">Le total des surfaces </w:t>
      </w:r>
      <w:proofErr w:type="spellStart"/>
      <w:r w:rsidRPr="00D91B7C">
        <w:rPr>
          <w:b/>
          <w:bCs/>
        </w:rPr>
        <w:t>renaturées</w:t>
      </w:r>
      <w:proofErr w:type="spellEnd"/>
      <w:r w:rsidRPr="00D91B7C">
        <w:rPr>
          <w:b/>
          <w:bCs/>
        </w:rPr>
        <w:t xml:space="preserve"> du si</w:t>
      </w:r>
      <w:r w:rsidR="000221CD">
        <w:rPr>
          <w:b/>
          <w:bCs/>
        </w:rPr>
        <w:t>te représente plus de 8 970 m²</w:t>
      </w:r>
      <w:r w:rsidRPr="00D91B7C">
        <w:rPr>
          <w:b/>
          <w:bCs/>
        </w:rPr>
        <w:t>. </w:t>
      </w:r>
      <w:r w:rsidRPr="00D91B7C">
        <w:t> </w:t>
      </w:r>
    </w:p>
    <w:p w14:paraId="2A191D22" w14:textId="389131C1" w:rsidR="00D91B7C" w:rsidRPr="00D91B7C" w:rsidRDefault="00D91B7C" w:rsidP="00D91B7C">
      <w:r w:rsidRPr="00D91B7C">
        <w:t xml:space="preserve">L’aménagement du site s’inscrit dans l’objectif zéro artificialisation nette </w:t>
      </w:r>
      <w:r w:rsidR="000221CD">
        <w:t xml:space="preserve">(ZAN) de l’agglomération d’Évreux </w:t>
      </w:r>
      <w:r w:rsidRPr="00D91B7C">
        <w:t>et couvre plusieurs ambitions : </w:t>
      </w:r>
    </w:p>
    <w:p w14:paraId="207F70ED" w14:textId="77777777" w:rsidR="00D91B7C" w:rsidRPr="00D91B7C" w:rsidRDefault="00D91B7C" w:rsidP="00D91B7C">
      <w:pPr>
        <w:numPr>
          <w:ilvl w:val="0"/>
          <w:numId w:val="5"/>
        </w:numPr>
      </w:pPr>
      <w:r w:rsidRPr="00D91B7C">
        <w:t>Création d’un îlot de fraîcheur en milieu urbain </w:t>
      </w:r>
    </w:p>
    <w:p w14:paraId="541C0A30" w14:textId="77777777" w:rsidR="00D91B7C" w:rsidRPr="00D91B7C" w:rsidRDefault="00D91B7C" w:rsidP="00D91B7C">
      <w:pPr>
        <w:numPr>
          <w:ilvl w:val="0"/>
          <w:numId w:val="6"/>
        </w:numPr>
      </w:pPr>
      <w:r w:rsidRPr="00D91B7C">
        <w:t>Recréer la nature disparue suite à l’action du recyclage foncier (démolition, dépollution et fouilles archéologiques) </w:t>
      </w:r>
    </w:p>
    <w:p w14:paraId="52BFC853" w14:textId="77777777" w:rsidR="00D91B7C" w:rsidRPr="00D91B7C" w:rsidRDefault="00D91B7C" w:rsidP="00D91B7C">
      <w:pPr>
        <w:numPr>
          <w:ilvl w:val="0"/>
          <w:numId w:val="7"/>
        </w:numPr>
      </w:pPr>
      <w:r w:rsidRPr="00D91B7C">
        <w:t>Adaptation de la faune et de la flore au climat de 2050 : maintien des espèces faunistiques et floristiques patrimoniales ; anticipation de la gestion des espèces exotiques envahissantes ; favoriser la trame noire du parc pour préserver sa faune ; 100 % d’espèces plantées indigènes et objectif de 40 % d’espèces issues du label « végétal local » </w:t>
      </w:r>
    </w:p>
    <w:p w14:paraId="2274FFC8" w14:textId="0886DE7B" w:rsidR="00D91B7C" w:rsidRPr="00D91B7C" w:rsidRDefault="00D91B7C" w:rsidP="00D91B7C">
      <w:pPr>
        <w:numPr>
          <w:ilvl w:val="0"/>
          <w:numId w:val="8"/>
        </w:numPr>
      </w:pPr>
      <w:r w:rsidRPr="00D91B7C">
        <w:t xml:space="preserve">Développer les énergies renouvelables : toitures photovoltaïques sur le toit </w:t>
      </w:r>
      <w:proofErr w:type="gramStart"/>
      <w:r w:rsidRPr="00D91B7C">
        <w:t xml:space="preserve">de </w:t>
      </w:r>
      <w:r w:rsidR="000221CD">
        <w:t>I</w:t>
      </w:r>
      <w:r w:rsidR="000221CD" w:rsidRPr="00D91B7C">
        <w:t>n</w:t>
      </w:r>
      <w:r w:rsidR="000221CD">
        <w:t>stitut</w:t>
      </w:r>
      <w:proofErr w:type="gramEnd"/>
      <w:r w:rsidR="000221CD">
        <w:t xml:space="preserve"> des formations paramédicales de l’Eure </w:t>
      </w:r>
      <w:r w:rsidRPr="00D91B7C">
        <w:t>et déploiement du réseau de chaleur urbain valorisé à 70% d’énergie renouvelable pour l’alimentation des bâtiments du site </w:t>
      </w:r>
    </w:p>
    <w:p w14:paraId="7D855725" w14:textId="77777777" w:rsidR="00D91B7C" w:rsidRPr="00D91B7C" w:rsidRDefault="00D91B7C" w:rsidP="00D91B7C">
      <w:pPr>
        <w:numPr>
          <w:ilvl w:val="0"/>
          <w:numId w:val="9"/>
        </w:numPr>
      </w:pPr>
      <w:r w:rsidRPr="00D91B7C">
        <w:lastRenderedPageBreak/>
        <w:t>Gestion intégrée des eaux pluviales à l’échelle du futur quartier Saint-Louis au bénéfice du développement de la biodiversité (bassin principal paysager et planté) et de la préservation de la ressource, par le réemploi des eaux pluviales dans les différents programmes de construction sur site </w:t>
      </w:r>
    </w:p>
    <w:p w14:paraId="7F6D2F2F" w14:textId="77777777" w:rsidR="00D91B7C" w:rsidRPr="00D91B7C" w:rsidRDefault="00D91B7C" w:rsidP="00D91B7C">
      <w:r w:rsidRPr="00D91B7C">
        <w:rPr>
          <w:b/>
          <w:bCs/>
        </w:rPr>
        <w:t>L’aménagement du parc prend également en compte l’histoire du site,</w:t>
      </w:r>
      <w:r w:rsidRPr="00D91B7C">
        <w:t xml:space="preserve"> mise au jour lors de la campagne de fouilles archéologique. Il prévoit le réemploi des pierres issues de ces fouilles pour l’aménagement de murets destinés à marquer le lieu où ont été découverts les vestiges de l’église Saint-Louis du XVIIIe siècle. </w:t>
      </w:r>
    </w:p>
    <w:p w14:paraId="36F2E16C" w14:textId="77777777" w:rsidR="00C829DB" w:rsidRPr="00C829DB" w:rsidRDefault="00C829DB" w:rsidP="00E01238">
      <w:pPr>
        <w:jc w:val="center"/>
        <w:rPr>
          <w:b/>
          <w:bCs/>
          <w:sz w:val="32"/>
          <w:szCs w:val="32"/>
        </w:rPr>
      </w:pPr>
    </w:p>
    <w:p w14:paraId="2188BCE8" w14:textId="0C7D1DF4" w:rsidR="00D91B7C" w:rsidRPr="00C829DB" w:rsidRDefault="00D91B7C" w:rsidP="00E01238">
      <w:pPr>
        <w:jc w:val="center"/>
        <w:rPr>
          <w:sz w:val="32"/>
          <w:szCs w:val="32"/>
        </w:rPr>
      </w:pPr>
      <w:r w:rsidRPr="00C829DB">
        <w:rPr>
          <w:b/>
          <w:bCs/>
          <w:sz w:val="32"/>
          <w:szCs w:val="32"/>
        </w:rPr>
        <w:t>Urbanisme et biodiversité : l’accompagnement d’experts</w:t>
      </w:r>
    </w:p>
    <w:p w14:paraId="3ECAB723" w14:textId="77777777" w:rsidR="00E01238" w:rsidRDefault="00E01238" w:rsidP="00332791"/>
    <w:p w14:paraId="174FE091" w14:textId="174BB6D0" w:rsidR="00D91B7C" w:rsidRPr="00D91B7C" w:rsidRDefault="00D91B7C" w:rsidP="00332791">
      <w:r w:rsidRPr="00D91B7C">
        <w:t>Face à l’ensemble de ces enjeux, il a été décidé d’inscrire ce projet dans une démar</w:t>
      </w:r>
      <w:r w:rsidR="00332791">
        <w:t>che</w:t>
      </w:r>
      <w:r w:rsidR="00E01238">
        <w:t xml:space="preserve"> </w:t>
      </w:r>
      <w:r w:rsidRPr="00D91B7C">
        <w:t xml:space="preserve">de labellisation BIODIVERCITY </w:t>
      </w:r>
      <w:proofErr w:type="spellStart"/>
      <w:r w:rsidRPr="00D91B7C">
        <w:t>Ready</w:t>
      </w:r>
      <w:proofErr w:type="spellEnd"/>
      <w:r w:rsidRPr="00D91B7C">
        <w:t xml:space="preserve"> ® portée par le CIBI (Conseil International Biodiversité et Immobilier ) qui a pour mission de </w:t>
      </w:r>
      <w:r w:rsidRPr="00D91B7C">
        <w:rPr>
          <w:i/>
          <w:iCs/>
        </w:rPr>
        <w:t>« contribuer à construire durablement une synergie entre les acteurs de l’immobilier, de la conception et de la gestion des espaces urbains, des services environnementaux pour une ville vivante et adaptable, vivable, en valorisant la biodiversité et en encourageant le développement d’espaces de nature.</w:t>
      </w:r>
      <w:r w:rsidRPr="00D91B7C">
        <w:rPr>
          <w:rFonts w:ascii="Arial" w:hAnsi="Arial" w:cs="Arial"/>
          <w:i/>
          <w:iCs/>
        </w:rPr>
        <w:t> </w:t>
      </w:r>
      <w:r w:rsidRPr="00D91B7C">
        <w:rPr>
          <w:rFonts w:ascii="Aptos" w:hAnsi="Aptos" w:cs="Aptos"/>
          <w:i/>
          <w:iCs/>
        </w:rPr>
        <w:t>»</w:t>
      </w:r>
      <w:r w:rsidRPr="00D91B7C">
        <w:rPr>
          <w:rFonts w:ascii="Arial" w:hAnsi="Arial" w:cs="Arial"/>
        </w:rPr>
        <w:t> </w:t>
      </w:r>
    </w:p>
    <w:p w14:paraId="6CC7484F" w14:textId="2D0A709C" w:rsidR="00D91B7C" w:rsidRPr="00D91B7C" w:rsidRDefault="00D91B7C" w:rsidP="00D91B7C">
      <w:r w:rsidRPr="00D91B7C">
        <w:t> Ce label repose sur un référentiel qualitatif de gestion de projet, visant à promouvoir la nature en ville et à intervenir tant sur les espaces publics que sur les projets de construction. Il répond ainsi aux défis de la création d’un îlot urbain résilient face au changement climatique, en plaçant au cœur de sa démarche le bien-être et la santé, dans une synergie triangulaire. </w:t>
      </w:r>
    </w:p>
    <w:p w14:paraId="163C3713" w14:textId="77777777" w:rsidR="00E01238" w:rsidRDefault="00D91B7C" w:rsidP="00D91B7C">
      <w:r w:rsidRPr="00D91B7C">
        <w:t> </w:t>
      </w:r>
    </w:p>
    <w:p w14:paraId="60CA15FF" w14:textId="50B0C1F0" w:rsidR="00D91B7C" w:rsidRPr="00D91B7C" w:rsidRDefault="00D91B7C" w:rsidP="00D91B7C">
      <w:r w:rsidRPr="00E01238">
        <w:rPr>
          <w:b/>
        </w:rPr>
        <w:t xml:space="preserve">La plantation du premier arbre s’est accompagnée de la remise du label national </w:t>
      </w:r>
      <w:r w:rsidR="00465860" w:rsidRPr="00D91B7C">
        <w:t xml:space="preserve">Conseil International Biodiversité et Immobilier </w:t>
      </w:r>
      <w:r w:rsidRPr="00D91B7C">
        <w:t>par le Conseil International Biodiversité et Immobilier (CIBI) reconnaissant la biodiversité inscrite au cœur de la requalification de Saint-Louis.  </w:t>
      </w:r>
    </w:p>
    <w:p w14:paraId="43BAB273" w14:textId="35C92BA5" w:rsidR="00D91B7C" w:rsidRPr="00D91B7C" w:rsidRDefault="000221CD" w:rsidP="00D91B7C">
      <w:r>
        <w:t>Le label a été remis</w:t>
      </w:r>
      <w:r w:rsidR="00D91B7C" w:rsidRPr="00D91B7C">
        <w:t xml:space="preserve"> par Olivia Conil-Lacoste, présidente du CIBI, Centre International Biodiversité et Immobilier.  </w:t>
      </w:r>
    </w:p>
    <w:p w14:paraId="6C5CC54F" w14:textId="77777777" w:rsidR="00D91B7C" w:rsidRPr="00D91B7C" w:rsidRDefault="00D91B7C" w:rsidP="00D91B7C">
      <w:r w:rsidRPr="00D91B7C">
        <w:t> </w:t>
      </w:r>
    </w:p>
    <w:p w14:paraId="75E5AB52" w14:textId="77777777" w:rsidR="00C829DB" w:rsidRDefault="00C829DB" w:rsidP="00E01238">
      <w:pPr>
        <w:jc w:val="center"/>
        <w:rPr>
          <w:b/>
          <w:bCs/>
          <w:sz w:val="28"/>
          <w:szCs w:val="28"/>
        </w:rPr>
      </w:pPr>
    </w:p>
    <w:p w14:paraId="4B8FAEEB" w14:textId="77777777" w:rsidR="00C829DB" w:rsidRDefault="00C829DB" w:rsidP="00E01238">
      <w:pPr>
        <w:jc w:val="center"/>
        <w:rPr>
          <w:b/>
          <w:bCs/>
          <w:sz w:val="28"/>
          <w:szCs w:val="28"/>
        </w:rPr>
      </w:pPr>
    </w:p>
    <w:p w14:paraId="185D0E93" w14:textId="77777777" w:rsidR="00C829DB" w:rsidRDefault="00C829DB" w:rsidP="00E01238">
      <w:pPr>
        <w:jc w:val="center"/>
        <w:rPr>
          <w:b/>
          <w:bCs/>
          <w:sz w:val="28"/>
          <w:szCs w:val="28"/>
        </w:rPr>
      </w:pPr>
    </w:p>
    <w:p w14:paraId="0FFC1D68" w14:textId="77777777" w:rsidR="00C829DB" w:rsidRDefault="00C829DB" w:rsidP="00E01238">
      <w:pPr>
        <w:jc w:val="center"/>
        <w:rPr>
          <w:b/>
          <w:bCs/>
          <w:sz w:val="28"/>
          <w:szCs w:val="28"/>
        </w:rPr>
      </w:pPr>
    </w:p>
    <w:p w14:paraId="2F6DFC54" w14:textId="3D1CABEB" w:rsidR="00E01238" w:rsidRPr="00C829DB" w:rsidRDefault="00D91B7C" w:rsidP="00E01238">
      <w:pPr>
        <w:jc w:val="center"/>
        <w:rPr>
          <w:sz w:val="32"/>
          <w:szCs w:val="32"/>
        </w:rPr>
      </w:pPr>
      <w:r w:rsidRPr="00C829DB">
        <w:rPr>
          <w:b/>
          <w:bCs/>
          <w:sz w:val="32"/>
          <w:szCs w:val="32"/>
        </w:rPr>
        <w:lastRenderedPageBreak/>
        <w:t xml:space="preserve">Un parc urbain pensé comme un nouveau lieu </w:t>
      </w:r>
      <w:r w:rsidRPr="00C829DB">
        <w:rPr>
          <w:sz w:val="32"/>
          <w:szCs w:val="32"/>
        </w:rPr>
        <w:t> </w:t>
      </w:r>
    </w:p>
    <w:p w14:paraId="3E0A583E" w14:textId="61DA78E7" w:rsidR="00D91B7C" w:rsidRDefault="00D91B7C" w:rsidP="00E01238">
      <w:pPr>
        <w:jc w:val="center"/>
        <w:rPr>
          <w:b/>
          <w:bCs/>
          <w:sz w:val="32"/>
          <w:szCs w:val="32"/>
        </w:rPr>
      </w:pPr>
      <w:proofErr w:type="gramStart"/>
      <w:r w:rsidRPr="00C829DB">
        <w:rPr>
          <w:b/>
          <w:bCs/>
          <w:sz w:val="32"/>
          <w:szCs w:val="32"/>
        </w:rPr>
        <w:t>de</w:t>
      </w:r>
      <w:proofErr w:type="gramEnd"/>
      <w:r w:rsidRPr="00C829DB">
        <w:rPr>
          <w:b/>
          <w:bCs/>
          <w:sz w:val="32"/>
          <w:szCs w:val="32"/>
        </w:rPr>
        <w:t xml:space="preserve"> vie</w:t>
      </w:r>
      <w:r w:rsidR="00E01238" w:rsidRPr="00C829DB">
        <w:rPr>
          <w:b/>
          <w:bCs/>
          <w:sz w:val="32"/>
          <w:szCs w:val="32"/>
        </w:rPr>
        <w:t xml:space="preserve"> </w:t>
      </w:r>
      <w:r w:rsidRPr="00C829DB">
        <w:rPr>
          <w:b/>
          <w:bCs/>
          <w:sz w:val="32"/>
          <w:szCs w:val="32"/>
        </w:rPr>
        <w:t xml:space="preserve">et </w:t>
      </w:r>
      <w:r w:rsidR="00332791" w:rsidRPr="00C829DB">
        <w:rPr>
          <w:b/>
          <w:bCs/>
          <w:sz w:val="32"/>
          <w:szCs w:val="32"/>
        </w:rPr>
        <w:t xml:space="preserve">de </w:t>
      </w:r>
      <w:r w:rsidRPr="00C829DB">
        <w:rPr>
          <w:b/>
          <w:bCs/>
          <w:sz w:val="32"/>
          <w:szCs w:val="32"/>
        </w:rPr>
        <w:t>rencontre au cœur du centre-ville ébroïcien</w:t>
      </w:r>
    </w:p>
    <w:p w14:paraId="155D20D8" w14:textId="77777777" w:rsidR="00C829DB" w:rsidRPr="00C829DB" w:rsidRDefault="00C829DB" w:rsidP="00E01238">
      <w:pPr>
        <w:jc w:val="center"/>
        <w:rPr>
          <w:sz w:val="32"/>
          <w:szCs w:val="32"/>
        </w:rPr>
      </w:pPr>
    </w:p>
    <w:p w14:paraId="2DE815C5" w14:textId="1E729689" w:rsidR="00D91B7C" w:rsidRPr="00D91B7C" w:rsidRDefault="00D91B7C" w:rsidP="00D91B7C">
      <w:r w:rsidRPr="00D91B7C">
        <w:t> </w:t>
      </w:r>
      <w:r w:rsidRPr="00D91B7C">
        <w:rPr>
          <w:noProof/>
          <w:lang w:eastAsia="fr-FR"/>
        </w:rPr>
        <w:drawing>
          <wp:inline distT="0" distB="0" distL="0" distR="0" wp14:anchorId="141707A3" wp14:editId="020CB792">
            <wp:extent cx="5446643" cy="2162175"/>
            <wp:effectExtent l="0" t="0" r="1905" b="0"/>
            <wp:docPr id="415938470" name="Image 17" descr="Une image contenant plein air, plante, bâtiment, architec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38470" name="Image 17" descr="Une image contenant plein air, plante, bâtiment, architecture&#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167" cy="2166353"/>
                    </a:xfrm>
                    <a:prstGeom prst="rect">
                      <a:avLst/>
                    </a:prstGeom>
                    <a:noFill/>
                    <a:ln>
                      <a:noFill/>
                    </a:ln>
                  </pic:spPr>
                </pic:pic>
              </a:graphicData>
            </a:graphic>
          </wp:inline>
        </w:drawing>
      </w:r>
      <w:r w:rsidRPr="00D91B7C">
        <w:t> </w:t>
      </w:r>
    </w:p>
    <w:p w14:paraId="68C24B67" w14:textId="77777777" w:rsidR="00C829DB" w:rsidRDefault="00C829DB" w:rsidP="00D91B7C"/>
    <w:p w14:paraId="3B97F8D7" w14:textId="48D6853D" w:rsidR="00D91B7C" w:rsidRPr="00D91B7C" w:rsidRDefault="00D91B7C" w:rsidP="00D91B7C">
      <w:r w:rsidRPr="00D91B7C">
        <w:t>Le public pourra ainsi profiter d’un nouvel environnement à la biodiversité renforcée, qui accueillera des aménagements divers, eux-mêmes vecteurs d’attractivité</w:t>
      </w:r>
      <w:r w:rsidRPr="00D91B7C">
        <w:rPr>
          <w:rFonts w:ascii="Arial" w:hAnsi="Arial" w:cs="Arial"/>
        </w:rPr>
        <w:t> </w:t>
      </w:r>
      <w:r w:rsidRPr="00D91B7C">
        <w:t>: </w:t>
      </w:r>
    </w:p>
    <w:p w14:paraId="50321484" w14:textId="77777777" w:rsidR="00D91B7C" w:rsidRPr="00D91B7C" w:rsidRDefault="00D91B7C" w:rsidP="00D91B7C">
      <w:pPr>
        <w:numPr>
          <w:ilvl w:val="0"/>
          <w:numId w:val="10"/>
        </w:numPr>
      </w:pPr>
      <w:r w:rsidRPr="00D91B7C">
        <w:t>Des aires de jeux inclusives avec accessibilité du parc inclusive </w:t>
      </w:r>
    </w:p>
    <w:p w14:paraId="2C49DF93" w14:textId="77777777" w:rsidR="00D91B7C" w:rsidRPr="00D91B7C" w:rsidRDefault="00D91B7C" w:rsidP="00D91B7C">
      <w:pPr>
        <w:numPr>
          <w:ilvl w:val="0"/>
          <w:numId w:val="11"/>
        </w:numPr>
      </w:pPr>
      <w:r w:rsidRPr="00D91B7C">
        <w:t>Des bassins paysagers </w:t>
      </w:r>
    </w:p>
    <w:p w14:paraId="2912D927" w14:textId="77777777" w:rsidR="00D91B7C" w:rsidRPr="00D91B7C" w:rsidRDefault="00D91B7C" w:rsidP="00D91B7C">
      <w:pPr>
        <w:numPr>
          <w:ilvl w:val="0"/>
          <w:numId w:val="12"/>
        </w:numPr>
      </w:pPr>
      <w:r w:rsidRPr="00D91B7C">
        <w:t>Des espaces de jardins (jardin de pluie et jardin des simples) </w:t>
      </w:r>
    </w:p>
    <w:p w14:paraId="53218356" w14:textId="77777777" w:rsidR="00D91B7C" w:rsidRPr="00D91B7C" w:rsidRDefault="00D91B7C" w:rsidP="00D91B7C">
      <w:pPr>
        <w:numPr>
          <w:ilvl w:val="0"/>
          <w:numId w:val="13"/>
        </w:numPr>
      </w:pPr>
      <w:r w:rsidRPr="00D91B7C">
        <w:t>Des espaces récréatifs, dont un terrain de pétanque </w:t>
      </w:r>
    </w:p>
    <w:p w14:paraId="47B84FBC" w14:textId="77777777" w:rsidR="00D91B7C" w:rsidRPr="00D91B7C" w:rsidRDefault="00D91B7C" w:rsidP="00D91B7C">
      <w:pPr>
        <w:numPr>
          <w:ilvl w:val="0"/>
          <w:numId w:val="14"/>
        </w:numPr>
      </w:pPr>
      <w:r w:rsidRPr="00D91B7C">
        <w:t>Un podium scénique pour l’accueil d’événementiels </w:t>
      </w:r>
    </w:p>
    <w:p w14:paraId="04D7C2CE" w14:textId="77777777" w:rsidR="00D91B7C" w:rsidRPr="00D91B7C" w:rsidRDefault="00D91B7C" w:rsidP="00D91B7C">
      <w:pPr>
        <w:numPr>
          <w:ilvl w:val="0"/>
          <w:numId w:val="15"/>
        </w:numPr>
      </w:pPr>
      <w:r w:rsidRPr="00D91B7C">
        <w:t>Un parvis desservant l'Institut des formations paramédicales de l'Eure (IFPE) </w:t>
      </w:r>
    </w:p>
    <w:p w14:paraId="645914B4" w14:textId="77777777" w:rsidR="00D91B7C" w:rsidRPr="00D91B7C" w:rsidRDefault="00D91B7C" w:rsidP="00D91B7C">
      <w:pPr>
        <w:numPr>
          <w:ilvl w:val="0"/>
          <w:numId w:val="16"/>
        </w:numPr>
      </w:pPr>
      <w:r w:rsidRPr="00D91B7C">
        <w:t>Des toilettes publiques </w:t>
      </w:r>
    </w:p>
    <w:p w14:paraId="030C97AA" w14:textId="77777777" w:rsidR="00C829DB" w:rsidRDefault="00C829DB" w:rsidP="00D91B7C">
      <w:pPr>
        <w:rPr>
          <w:b/>
          <w:bCs/>
        </w:rPr>
      </w:pPr>
    </w:p>
    <w:p w14:paraId="487C1C40" w14:textId="306DE590" w:rsidR="00D91B7C" w:rsidRPr="00D91B7C" w:rsidRDefault="00D91B7C" w:rsidP="00D91B7C">
      <w:r w:rsidRPr="00D91B7C">
        <w:rPr>
          <w:b/>
          <w:bCs/>
        </w:rPr>
        <w:t>Accessibilité :</w:t>
      </w:r>
      <w:r w:rsidRPr="00D91B7C">
        <w:rPr>
          <w:rFonts w:ascii="Arial" w:hAnsi="Arial" w:cs="Arial"/>
        </w:rPr>
        <w:t> </w:t>
      </w:r>
      <w:r w:rsidRPr="00D91B7C">
        <w:t xml:space="preserve">le parc sera accessible – y compris PMR - par des allées piétonnes en sol stabilisé via les rues Georges-Bernard, Saint-Louis et Buzot et par la voie nouvelle qui reliera la rue </w:t>
      </w:r>
      <w:proofErr w:type="spellStart"/>
      <w:r w:rsidRPr="00D91B7C">
        <w:t>Lépouzé</w:t>
      </w:r>
      <w:proofErr w:type="spellEnd"/>
      <w:r w:rsidRPr="00D91B7C">
        <w:t xml:space="preserve"> à la rue Saint-Louis. </w:t>
      </w:r>
    </w:p>
    <w:p w14:paraId="5C549B70" w14:textId="77777777" w:rsidR="00D91B7C" w:rsidRPr="00D91B7C" w:rsidRDefault="00D91B7C" w:rsidP="00D91B7C">
      <w:r w:rsidRPr="00D91B7C">
        <w:t> </w:t>
      </w:r>
    </w:p>
    <w:p w14:paraId="3522D714" w14:textId="77777777" w:rsidR="00E01238" w:rsidRDefault="00E01238" w:rsidP="00D91B7C">
      <w:pPr>
        <w:rPr>
          <w:b/>
          <w:bCs/>
        </w:rPr>
      </w:pPr>
    </w:p>
    <w:p w14:paraId="01F921D5" w14:textId="77777777" w:rsidR="00E01238" w:rsidRDefault="00E01238" w:rsidP="00D91B7C">
      <w:pPr>
        <w:rPr>
          <w:b/>
          <w:bCs/>
        </w:rPr>
      </w:pPr>
    </w:p>
    <w:p w14:paraId="34DC0FE0" w14:textId="030686BA" w:rsidR="00D91B7C" w:rsidRPr="001F0144" w:rsidRDefault="00D91B7C" w:rsidP="00E01238">
      <w:pPr>
        <w:jc w:val="center"/>
        <w:rPr>
          <w:sz w:val="52"/>
          <w:szCs w:val="52"/>
        </w:rPr>
      </w:pPr>
      <w:r w:rsidRPr="001F0144">
        <w:rPr>
          <w:b/>
          <w:bCs/>
          <w:sz w:val="52"/>
          <w:szCs w:val="52"/>
        </w:rPr>
        <w:t>(</w:t>
      </w:r>
      <w:proofErr w:type="spellStart"/>
      <w:r w:rsidRPr="001F0144">
        <w:rPr>
          <w:b/>
          <w:bCs/>
          <w:sz w:val="52"/>
          <w:szCs w:val="52"/>
        </w:rPr>
        <w:t>Re</w:t>
      </w:r>
      <w:proofErr w:type="spellEnd"/>
      <w:r w:rsidRPr="001F0144">
        <w:rPr>
          <w:b/>
          <w:bCs/>
          <w:sz w:val="52"/>
          <w:szCs w:val="52"/>
        </w:rPr>
        <w:t>)naissance de l’îlot Saint-Louis</w:t>
      </w:r>
    </w:p>
    <w:p w14:paraId="7959C556" w14:textId="77777777" w:rsidR="00D91B7C" w:rsidRPr="00D91B7C" w:rsidRDefault="00D91B7C" w:rsidP="00D91B7C">
      <w:r w:rsidRPr="00D91B7C">
        <w:lastRenderedPageBreak/>
        <w:t> </w:t>
      </w:r>
    </w:p>
    <w:p w14:paraId="03F46098" w14:textId="77777777" w:rsidR="00D91B7C" w:rsidRPr="00D91B7C" w:rsidRDefault="00D91B7C" w:rsidP="00D91B7C">
      <w:r w:rsidRPr="00D91B7C">
        <w:rPr>
          <w:b/>
          <w:bCs/>
        </w:rPr>
        <w:t>«</w:t>
      </w:r>
      <w:r w:rsidRPr="00D91B7C">
        <w:rPr>
          <w:rFonts w:ascii="Arial" w:hAnsi="Arial" w:cs="Arial"/>
          <w:b/>
          <w:bCs/>
        </w:rPr>
        <w:t> </w:t>
      </w:r>
      <w:r w:rsidRPr="00D91B7C">
        <w:rPr>
          <w:b/>
          <w:bCs/>
        </w:rPr>
        <w:t>L</w:t>
      </w:r>
      <w:r w:rsidRPr="00D91B7C">
        <w:rPr>
          <w:rFonts w:ascii="Aptos" w:hAnsi="Aptos" w:cs="Aptos"/>
          <w:b/>
          <w:bCs/>
        </w:rPr>
        <w:t>’</w:t>
      </w:r>
      <w:r w:rsidRPr="00D91B7C">
        <w:rPr>
          <w:b/>
          <w:bCs/>
        </w:rPr>
        <w:t xml:space="preserve">ilot Saint-Louis </w:t>
      </w:r>
      <w:r w:rsidRPr="00D91B7C">
        <w:rPr>
          <w:rFonts w:ascii="Aptos" w:hAnsi="Aptos" w:cs="Aptos"/>
          <w:b/>
          <w:bCs/>
        </w:rPr>
        <w:t>»</w:t>
      </w:r>
      <w:r w:rsidRPr="00D91B7C">
        <w:rPr>
          <w:rFonts w:ascii="Arial" w:hAnsi="Arial" w:cs="Arial"/>
          <w:b/>
          <w:bCs/>
        </w:rPr>
        <w:t> </w:t>
      </w:r>
      <w:r w:rsidRPr="00D91B7C">
        <w:rPr>
          <w:b/>
          <w:bCs/>
        </w:rPr>
        <w:t>est n</w:t>
      </w:r>
      <w:r w:rsidRPr="00D91B7C">
        <w:rPr>
          <w:rFonts w:ascii="Aptos" w:hAnsi="Aptos" w:cs="Aptos"/>
          <w:b/>
          <w:bCs/>
        </w:rPr>
        <w:t>é</w:t>
      </w:r>
      <w:r w:rsidRPr="00D91B7C">
        <w:rPr>
          <w:b/>
          <w:bCs/>
        </w:rPr>
        <w:t xml:space="preserve"> de l</w:t>
      </w:r>
      <w:r w:rsidRPr="00D91B7C">
        <w:rPr>
          <w:rFonts w:ascii="Aptos" w:hAnsi="Aptos" w:cs="Aptos"/>
          <w:b/>
          <w:bCs/>
        </w:rPr>
        <w:t>’</w:t>
      </w:r>
      <w:r w:rsidRPr="00D91B7C">
        <w:rPr>
          <w:b/>
          <w:bCs/>
        </w:rPr>
        <w:t>ambition d</w:t>
      </w:r>
      <w:r w:rsidRPr="00D91B7C">
        <w:rPr>
          <w:rFonts w:ascii="Aptos" w:hAnsi="Aptos" w:cs="Aptos"/>
          <w:b/>
          <w:bCs/>
        </w:rPr>
        <w:t>’É</w:t>
      </w:r>
      <w:r w:rsidRPr="00D91B7C">
        <w:rPr>
          <w:b/>
          <w:bCs/>
        </w:rPr>
        <w:t>vreux Portes de Normandie de renforcer l</w:t>
      </w:r>
      <w:r w:rsidRPr="00D91B7C">
        <w:rPr>
          <w:rFonts w:ascii="Aptos" w:hAnsi="Aptos" w:cs="Aptos"/>
          <w:b/>
          <w:bCs/>
        </w:rPr>
        <w:t>’</w:t>
      </w:r>
      <w:r w:rsidRPr="00D91B7C">
        <w:rPr>
          <w:b/>
          <w:bCs/>
        </w:rPr>
        <w:t>attractivit</w:t>
      </w:r>
      <w:r w:rsidRPr="00D91B7C">
        <w:rPr>
          <w:rFonts w:ascii="Aptos" w:hAnsi="Aptos" w:cs="Aptos"/>
          <w:b/>
          <w:bCs/>
        </w:rPr>
        <w:t>é</w:t>
      </w:r>
      <w:r w:rsidRPr="00D91B7C">
        <w:rPr>
          <w:b/>
          <w:bCs/>
        </w:rPr>
        <w:t xml:space="preserve"> du centre-ville de l</w:t>
      </w:r>
      <w:r w:rsidRPr="00D91B7C">
        <w:rPr>
          <w:rFonts w:ascii="Aptos" w:hAnsi="Aptos" w:cs="Aptos"/>
          <w:b/>
          <w:bCs/>
        </w:rPr>
        <w:t>’</w:t>
      </w:r>
      <w:r w:rsidRPr="00D91B7C">
        <w:rPr>
          <w:b/>
          <w:bCs/>
        </w:rPr>
        <w:t>agglom</w:t>
      </w:r>
      <w:r w:rsidRPr="00D91B7C">
        <w:rPr>
          <w:rFonts w:ascii="Aptos" w:hAnsi="Aptos" w:cs="Aptos"/>
          <w:b/>
          <w:bCs/>
        </w:rPr>
        <w:t>é</w:t>
      </w:r>
      <w:r w:rsidRPr="00D91B7C">
        <w:rPr>
          <w:b/>
          <w:bCs/>
        </w:rPr>
        <w:t xml:space="preserve">ration </w:t>
      </w:r>
      <w:r w:rsidRPr="00D91B7C">
        <w:rPr>
          <w:rFonts w:ascii="Aptos" w:hAnsi="Aptos" w:cs="Aptos"/>
          <w:b/>
          <w:bCs/>
        </w:rPr>
        <w:t>é</w:t>
      </w:r>
      <w:r w:rsidRPr="00D91B7C">
        <w:rPr>
          <w:b/>
          <w:bCs/>
        </w:rPr>
        <w:t>bro</w:t>
      </w:r>
      <w:r w:rsidRPr="00D91B7C">
        <w:rPr>
          <w:rFonts w:ascii="Aptos" w:hAnsi="Aptos" w:cs="Aptos"/>
          <w:b/>
          <w:bCs/>
        </w:rPr>
        <w:t>ï</w:t>
      </w:r>
      <w:r w:rsidRPr="00D91B7C">
        <w:rPr>
          <w:b/>
          <w:bCs/>
        </w:rPr>
        <w:t>cienne et d</w:t>
      </w:r>
      <w:r w:rsidRPr="00D91B7C">
        <w:rPr>
          <w:rFonts w:ascii="Aptos" w:hAnsi="Aptos" w:cs="Aptos"/>
          <w:b/>
          <w:bCs/>
        </w:rPr>
        <w:t>’</w:t>
      </w:r>
      <w:r w:rsidRPr="00D91B7C">
        <w:rPr>
          <w:b/>
          <w:bCs/>
        </w:rPr>
        <w:t xml:space="preserve">offrir une nouvelle offre de logements et de services aux </w:t>
      </w:r>
      <w:r w:rsidRPr="00D91B7C">
        <w:rPr>
          <w:rFonts w:ascii="Aptos" w:hAnsi="Aptos" w:cs="Aptos"/>
          <w:b/>
          <w:bCs/>
        </w:rPr>
        <w:t>É</w:t>
      </w:r>
      <w:r w:rsidRPr="00D91B7C">
        <w:rPr>
          <w:b/>
          <w:bCs/>
        </w:rPr>
        <w:t>bro</w:t>
      </w:r>
      <w:r w:rsidRPr="00D91B7C">
        <w:rPr>
          <w:rFonts w:ascii="Aptos" w:hAnsi="Aptos" w:cs="Aptos"/>
          <w:b/>
          <w:bCs/>
        </w:rPr>
        <w:t>ï</w:t>
      </w:r>
      <w:r w:rsidRPr="00D91B7C">
        <w:rPr>
          <w:b/>
          <w:bCs/>
        </w:rPr>
        <w:t>ciens.</w:t>
      </w:r>
      <w:r w:rsidRPr="00D91B7C">
        <w:t> </w:t>
      </w:r>
    </w:p>
    <w:p w14:paraId="512A4D82" w14:textId="77777777" w:rsidR="00D91B7C" w:rsidRPr="00D91B7C" w:rsidRDefault="00D91B7C" w:rsidP="00D91B7C">
      <w:r w:rsidRPr="00D91B7C">
        <w:t> </w:t>
      </w:r>
    </w:p>
    <w:p w14:paraId="571AED64" w14:textId="30DB6C03" w:rsidR="00D91B7C" w:rsidRPr="00D91B7C" w:rsidRDefault="00D91B7C" w:rsidP="00D91B7C">
      <w:r w:rsidRPr="00D91B7C">
        <w:t> Renforcer la redynamisation du centre-ville enclenchée</w:t>
      </w:r>
      <w:r w:rsidRPr="00D91B7C">
        <w:rPr>
          <w:rFonts w:ascii="Arial" w:hAnsi="Arial" w:cs="Arial"/>
        </w:rPr>
        <w:t> </w:t>
      </w:r>
      <w:r w:rsidRPr="00D91B7C">
        <w:t>depuis 2014 :</w:t>
      </w:r>
      <w:r w:rsidRPr="00D91B7C">
        <w:rPr>
          <w:rFonts w:ascii="Aptos" w:hAnsi="Aptos" w:cs="Aptos"/>
        </w:rPr>
        <w:t> </w:t>
      </w:r>
      <w:r w:rsidRPr="00D91B7C">
        <w:t> </w:t>
      </w:r>
    </w:p>
    <w:p w14:paraId="3F11E713" w14:textId="77777777" w:rsidR="00D91B7C" w:rsidRPr="00D91B7C" w:rsidRDefault="00D91B7C" w:rsidP="00D91B7C">
      <w:pPr>
        <w:numPr>
          <w:ilvl w:val="0"/>
          <w:numId w:val="17"/>
        </w:numPr>
      </w:pPr>
      <w:proofErr w:type="gramStart"/>
      <w:r w:rsidRPr="00D91B7C">
        <w:t>faire</w:t>
      </w:r>
      <w:proofErr w:type="gramEnd"/>
      <w:r w:rsidRPr="00D91B7C">
        <w:t xml:space="preserve"> le lien entre le centre ancien et les quartiers environnant.   </w:t>
      </w:r>
    </w:p>
    <w:p w14:paraId="2CDAA443" w14:textId="77777777" w:rsidR="00D91B7C" w:rsidRPr="00D91B7C" w:rsidRDefault="00D91B7C" w:rsidP="00D91B7C">
      <w:pPr>
        <w:numPr>
          <w:ilvl w:val="0"/>
          <w:numId w:val="18"/>
        </w:numPr>
      </w:pPr>
      <w:proofErr w:type="gramStart"/>
      <w:r w:rsidRPr="00D91B7C">
        <w:t>créer</w:t>
      </w:r>
      <w:proofErr w:type="gramEnd"/>
      <w:r w:rsidRPr="00D91B7C">
        <w:t xml:space="preserve"> un nouveau parc urbain – îlot de fraicheur et biodiversité - au cœur du projet et en centre-ville (1,5 ha) </w:t>
      </w:r>
    </w:p>
    <w:p w14:paraId="464AE5AD" w14:textId="77777777" w:rsidR="00251F69" w:rsidRDefault="00D91B7C" w:rsidP="00F10762">
      <w:pPr>
        <w:numPr>
          <w:ilvl w:val="0"/>
          <w:numId w:val="20"/>
        </w:numPr>
      </w:pPr>
      <w:proofErr w:type="gramStart"/>
      <w:r w:rsidRPr="00D91B7C">
        <w:t>attirer</w:t>
      </w:r>
      <w:proofErr w:type="gramEnd"/>
      <w:r w:rsidRPr="00D91B7C">
        <w:t xml:space="preserve"> une nouvelle population en centre-ville, par une offre de logements qualitative et diversifiée portant sur une résidence S</w:t>
      </w:r>
      <w:r w:rsidR="00251F69">
        <w:t>ervice Seniors de 125 logements.</w:t>
      </w:r>
    </w:p>
    <w:p w14:paraId="106ACC59" w14:textId="2747127B" w:rsidR="00E53A4F" w:rsidRPr="00D91B7C" w:rsidRDefault="00D91B7C" w:rsidP="00B9588B">
      <w:pPr>
        <w:numPr>
          <w:ilvl w:val="0"/>
          <w:numId w:val="20"/>
        </w:numPr>
      </w:pPr>
      <w:r w:rsidRPr="00D91B7C">
        <w:t>relocaliser des équipements en centre-ville avec</w:t>
      </w:r>
      <w:r w:rsidRPr="00251F69">
        <w:rPr>
          <w:rFonts w:ascii="Arial" w:hAnsi="Arial" w:cs="Arial"/>
        </w:rPr>
        <w:t> </w:t>
      </w:r>
      <w:r w:rsidRPr="00D91B7C">
        <w:t>le campus sant</w:t>
      </w:r>
      <w:r w:rsidRPr="00251F69">
        <w:rPr>
          <w:rFonts w:ascii="Aptos" w:hAnsi="Aptos" w:cs="Aptos"/>
        </w:rPr>
        <w:t>é</w:t>
      </w:r>
      <w:r w:rsidRPr="00D91B7C">
        <w:t xml:space="preserve"> pour le d</w:t>
      </w:r>
      <w:r w:rsidRPr="00251F69">
        <w:rPr>
          <w:rFonts w:ascii="Aptos" w:hAnsi="Aptos" w:cs="Aptos"/>
        </w:rPr>
        <w:t>é</w:t>
      </w:r>
      <w:r w:rsidRPr="00D91B7C">
        <w:t>veloppement de l</w:t>
      </w:r>
      <w:r w:rsidRPr="00251F69">
        <w:rPr>
          <w:rFonts w:ascii="Aptos" w:hAnsi="Aptos" w:cs="Aptos"/>
        </w:rPr>
        <w:t>’</w:t>
      </w:r>
      <w:r w:rsidRPr="00D91B7C">
        <w:t>enseignement sup</w:t>
      </w:r>
      <w:r w:rsidRPr="00251F69">
        <w:rPr>
          <w:rFonts w:ascii="Aptos" w:hAnsi="Aptos" w:cs="Aptos"/>
        </w:rPr>
        <w:t>é</w:t>
      </w:r>
      <w:r w:rsidRPr="00D91B7C">
        <w:t xml:space="preserve">rieur en centre-ville, et un groupe scolaire (maternelles et </w:t>
      </w:r>
      <w:r w:rsidRPr="00251F69">
        <w:rPr>
          <w:rFonts w:ascii="Aptos" w:hAnsi="Aptos" w:cs="Aptos"/>
        </w:rPr>
        <w:t>é</w:t>
      </w:r>
      <w:r w:rsidRPr="00D91B7C">
        <w:t>l</w:t>
      </w:r>
      <w:r w:rsidRPr="00251F69">
        <w:rPr>
          <w:rFonts w:ascii="Aptos" w:hAnsi="Aptos" w:cs="Aptos"/>
        </w:rPr>
        <w:t>é</w:t>
      </w:r>
      <w:r w:rsidR="00B9588B">
        <w:t>mentaires).</w:t>
      </w:r>
      <w:bookmarkStart w:id="0" w:name="_GoBack"/>
      <w:bookmarkEnd w:id="0"/>
      <w:r w:rsidR="00B9588B" w:rsidRPr="00096F9D">
        <w:rPr>
          <w:noProof/>
          <w:lang w:eastAsia="fr-FR"/>
        </w:rPr>
        <w:t xml:space="preserve"> </w:t>
      </w:r>
      <w:r w:rsidR="00096F9D" w:rsidRPr="00096F9D">
        <w:rPr>
          <w:noProof/>
          <w:lang w:eastAsia="fr-FR"/>
        </w:rPr>
        <w:drawing>
          <wp:inline distT="0" distB="0" distL="0" distR="0" wp14:anchorId="6F9CBA49" wp14:editId="5E7BA6E1">
            <wp:extent cx="5760720" cy="3839855"/>
            <wp:effectExtent l="0" t="0" r="0" b="8255"/>
            <wp:docPr id="2" name="Image 2" descr="C:\Users\rmesnildrey\Desktop\Pers 3D Parc Saint Lo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esnildrey\Desktop\Pers 3D Parc Saint Loui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39855"/>
                    </a:xfrm>
                    <a:prstGeom prst="rect">
                      <a:avLst/>
                    </a:prstGeom>
                    <a:noFill/>
                    <a:ln>
                      <a:noFill/>
                    </a:ln>
                  </pic:spPr>
                </pic:pic>
              </a:graphicData>
            </a:graphic>
          </wp:inline>
        </w:drawing>
      </w:r>
    </w:p>
    <w:p w14:paraId="7F7C42C3" w14:textId="77777777" w:rsidR="00D91B7C" w:rsidRPr="00D91B7C" w:rsidRDefault="00D91B7C" w:rsidP="00D91B7C">
      <w:r w:rsidRPr="00D91B7C">
        <w:t xml:space="preserve">Cette programmation s’organise autour du parc urbain, vecteur d'attractivité et de qualité de vie, complémentaire aux places plus minérales (Place </w:t>
      </w:r>
      <w:proofErr w:type="spellStart"/>
      <w:r w:rsidRPr="00D91B7C">
        <w:t>Sepmanville</w:t>
      </w:r>
      <w:proofErr w:type="spellEnd"/>
      <w:r w:rsidRPr="00D91B7C">
        <w:t>, Place du Général de Gaulle …) et au Jardin botanique déjà préexistants en centre-ville.  </w:t>
      </w:r>
    </w:p>
    <w:p w14:paraId="5D1A1D3D" w14:textId="77777777" w:rsidR="00D91B7C" w:rsidRPr="00D91B7C" w:rsidRDefault="00D91B7C" w:rsidP="00D91B7C">
      <w:r w:rsidRPr="00D91B7C">
        <w:t>Les allées piétonnes qui mènent au parc et le traversent en feront un lieu ouvert et passant qui relie le centre-ville aux quartiers alentours.  </w:t>
      </w:r>
    </w:p>
    <w:p w14:paraId="4DE0844D" w14:textId="67C7B5DD" w:rsidR="00D91B7C" w:rsidRPr="00D91B7C" w:rsidRDefault="00D91B7C" w:rsidP="00D91B7C">
      <w:r w:rsidRPr="00D91B7C">
        <w:lastRenderedPageBreak/>
        <w:t>La première réalisation (illustration ci-dessous) du programme de requalification de la friche née de la démolition de l’hôpital Saint-Louis (2019-2020) tient à la construction d’u</w:t>
      </w:r>
      <w:r w:rsidR="000221CD">
        <w:t>n I</w:t>
      </w:r>
      <w:r w:rsidRPr="00D91B7C">
        <w:t>n</w:t>
      </w:r>
      <w:r w:rsidR="000221CD">
        <w:t xml:space="preserve">stitut des formations paramédicales de l’Eure </w:t>
      </w:r>
      <w:r w:rsidRPr="00D91B7C">
        <w:t>de 700 étudiants, accompagné d’un parking dédié (en silo) de 320 places. (</w:t>
      </w:r>
      <w:proofErr w:type="gramStart"/>
      <w:r w:rsidRPr="00D91B7C">
        <w:t>livraison</w:t>
      </w:r>
      <w:proofErr w:type="gramEnd"/>
      <w:r w:rsidRPr="00D91B7C">
        <w:t xml:space="preserve"> en 2025). </w:t>
      </w:r>
    </w:p>
    <w:p w14:paraId="39406154" w14:textId="77777777" w:rsidR="00D91B7C" w:rsidRPr="00C115E5" w:rsidRDefault="00D91B7C" w:rsidP="00D91B7C">
      <w:pPr>
        <w:rPr>
          <w:sz w:val="28"/>
          <w:szCs w:val="28"/>
        </w:rPr>
      </w:pPr>
      <w:r w:rsidRPr="00C115E5">
        <w:rPr>
          <w:b/>
          <w:bCs/>
          <w:sz w:val="28"/>
          <w:szCs w:val="28"/>
        </w:rPr>
        <w:t>Les financeurs de la requalification de la friche hospitalière</w:t>
      </w:r>
      <w:r w:rsidRPr="00C115E5">
        <w:rPr>
          <w:rFonts w:ascii="Arial" w:hAnsi="Arial" w:cs="Arial"/>
          <w:b/>
          <w:bCs/>
          <w:sz w:val="28"/>
          <w:szCs w:val="28"/>
        </w:rPr>
        <w:t> </w:t>
      </w:r>
      <w:r w:rsidRPr="00C115E5">
        <w:rPr>
          <w:b/>
          <w:bCs/>
          <w:sz w:val="28"/>
          <w:szCs w:val="28"/>
        </w:rPr>
        <w:t>:</w:t>
      </w:r>
      <w:r w:rsidRPr="00C115E5">
        <w:rPr>
          <w:rFonts w:ascii="Aptos" w:hAnsi="Aptos" w:cs="Aptos"/>
          <w:b/>
          <w:bCs/>
          <w:sz w:val="28"/>
          <w:szCs w:val="28"/>
        </w:rPr>
        <w:t> </w:t>
      </w:r>
      <w:r w:rsidRPr="00C115E5">
        <w:rPr>
          <w:sz w:val="28"/>
          <w:szCs w:val="28"/>
        </w:rPr>
        <w:t> </w:t>
      </w:r>
    </w:p>
    <w:p w14:paraId="75E2A7CF" w14:textId="77777777" w:rsidR="00D91B7C" w:rsidRPr="00D91B7C" w:rsidRDefault="00D91B7C" w:rsidP="00D91B7C">
      <w:r w:rsidRPr="00D91B7C">
        <w:t>Elle représente un investissement de 14.7 M€ couvert par le soutien de partenaires publics à hauteur de 10.4 M€ </w:t>
      </w:r>
    </w:p>
    <w:p w14:paraId="134C974E" w14:textId="77777777" w:rsidR="00D91B7C" w:rsidRPr="00D91B7C" w:rsidRDefault="00D91B7C" w:rsidP="00D91B7C">
      <w:r w:rsidRPr="00C115E5">
        <w:rPr>
          <w:b/>
        </w:rPr>
        <w:t>Évreux Portes de Normandie</w:t>
      </w:r>
      <w:r w:rsidRPr="00D91B7C">
        <w:rPr>
          <w:rFonts w:ascii="Arial" w:hAnsi="Arial" w:cs="Arial"/>
        </w:rPr>
        <w:t> </w:t>
      </w:r>
      <w:r w:rsidRPr="00D91B7C">
        <w:t>: 27% </w:t>
      </w:r>
    </w:p>
    <w:p w14:paraId="7C553C69" w14:textId="77777777" w:rsidR="00D91B7C" w:rsidRPr="00D91B7C" w:rsidRDefault="00D91B7C" w:rsidP="00D91B7C">
      <w:r w:rsidRPr="00C115E5">
        <w:rPr>
          <w:b/>
        </w:rPr>
        <w:t>Ville d’Évreux</w:t>
      </w:r>
      <w:r w:rsidRPr="00D91B7C">
        <w:rPr>
          <w:rFonts w:ascii="Arial" w:hAnsi="Arial" w:cs="Arial"/>
        </w:rPr>
        <w:t> </w:t>
      </w:r>
      <w:r w:rsidRPr="00D91B7C">
        <w:t>: 17 % </w:t>
      </w:r>
    </w:p>
    <w:p w14:paraId="6CFB875F" w14:textId="77777777" w:rsidR="00D91B7C" w:rsidRPr="00D91B7C" w:rsidRDefault="00D91B7C" w:rsidP="00D91B7C">
      <w:r w:rsidRPr="00C115E5">
        <w:rPr>
          <w:b/>
        </w:rPr>
        <w:t>État</w:t>
      </w:r>
      <w:r w:rsidRPr="00C115E5">
        <w:rPr>
          <w:rFonts w:ascii="Arial" w:hAnsi="Arial" w:cs="Arial"/>
          <w:b/>
        </w:rPr>
        <w:t> </w:t>
      </w:r>
      <w:r w:rsidRPr="00C115E5">
        <w:rPr>
          <w:b/>
        </w:rPr>
        <w:t>:</w:t>
      </w:r>
      <w:r w:rsidRPr="00D91B7C">
        <w:t xml:space="preserve"> 13% </w:t>
      </w:r>
    </w:p>
    <w:p w14:paraId="088531D7" w14:textId="77777777" w:rsidR="00D91B7C" w:rsidRPr="00D91B7C" w:rsidRDefault="00D91B7C" w:rsidP="00D91B7C">
      <w:r w:rsidRPr="00C115E5">
        <w:rPr>
          <w:b/>
        </w:rPr>
        <w:t>Département de l’Eure</w:t>
      </w:r>
      <w:r w:rsidRPr="00D91B7C">
        <w:rPr>
          <w:rFonts w:ascii="Arial" w:hAnsi="Arial" w:cs="Arial"/>
        </w:rPr>
        <w:t> </w:t>
      </w:r>
      <w:r w:rsidRPr="00D91B7C">
        <w:t>: 9 % </w:t>
      </w:r>
    </w:p>
    <w:p w14:paraId="78D5AEFD" w14:textId="77777777" w:rsidR="00D91B7C" w:rsidRPr="00D91B7C" w:rsidRDefault="00D91B7C" w:rsidP="00D91B7C">
      <w:r w:rsidRPr="00C115E5">
        <w:rPr>
          <w:b/>
        </w:rPr>
        <w:t>Région Normandie</w:t>
      </w:r>
      <w:r w:rsidRPr="00D91B7C">
        <w:rPr>
          <w:rFonts w:ascii="Arial" w:hAnsi="Arial" w:cs="Arial"/>
        </w:rPr>
        <w:t> </w:t>
      </w:r>
      <w:r w:rsidRPr="00D91B7C">
        <w:t>: 4% </w:t>
      </w:r>
    </w:p>
    <w:p w14:paraId="38A70E5B" w14:textId="77777777" w:rsidR="00D91B7C" w:rsidRPr="00D91B7C" w:rsidRDefault="00D91B7C" w:rsidP="00D91B7C">
      <w:r w:rsidRPr="00C115E5">
        <w:rPr>
          <w:b/>
        </w:rPr>
        <w:t>Banque des territoires</w:t>
      </w:r>
      <w:r w:rsidRPr="00D91B7C">
        <w:rPr>
          <w:rFonts w:ascii="Arial" w:hAnsi="Arial" w:cs="Arial"/>
        </w:rPr>
        <w:t> </w:t>
      </w:r>
      <w:r w:rsidRPr="00D91B7C">
        <w:t>: 1 %</w:t>
      </w:r>
      <w:r w:rsidRPr="00D91B7C">
        <w:rPr>
          <w:rFonts w:ascii="Aptos" w:hAnsi="Aptos" w:cs="Aptos"/>
        </w:rPr>
        <w:t> </w:t>
      </w:r>
      <w:r w:rsidRPr="00D91B7C">
        <w:t> </w:t>
      </w:r>
    </w:p>
    <w:p w14:paraId="7BDE8901" w14:textId="18265612" w:rsidR="00D91B7C" w:rsidRPr="00D91B7C" w:rsidRDefault="00D91B7C" w:rsidP="00D91B7C">
      <w:r w:rsidRPr="00D91B7C">
        <w:rPr>
          <w:noProof/>
          <w:lang w:eastAsia="fr-FR"/>
        </w:rPr>
        <w:drawing>
          <wp:inline distT="0" distB="0" distL="0" distR="0" wp14:anchorId="7A361060" wp14:editId="60DA966F">
            <wp:extent cx="3063923" cy="2357454"/>
            <wp:effectExtent l="0" t="0" r="3175" b="5080"/>
            <wp:docPr id="119373559" name="Image 15" descr="Une image contenant plein air, plante, ciel, ar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3559" name="Image 15" descr="Une image contenant plein air, plante, ciel, arbre&#10;&#10;Le contenu généré par l’IA peut êtr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1979" cy="2371347"/>
                    </a:xfrm>
                    <a:prstGeom prst="rect">
                      <a:avLst/>
                    </a:prstGeom>
                    <a:noFill/>
                    <a:ln>
                      <a:noFill/>
                    </a:ln>
                  </pic:spPr>
                </pic:pic>
              </a:graphicData>
            </a:graphic>
          </wp:inline>
        </w:drawing>
      </w:r>
      <w:r w:rsidRPr="00D91B7C">
        <w:t> </w:t>
      </w:r>
    </w:p>
    <w:p w14:paraId="233AE44D" w14:textId="77777777" w:rsidR="00D91B7C" w:rsidRPr="00D91B7C" w:rsidRDefault="00D91B7C" w:rsidP="00D91B7C">
      <w:r w:rsidRPr="00D91B7C">
        <w:t> </w:t>
      </w:r>
    </w:p>
    <w:p w14:paraId="2555180B" w14:textId="77777777" w:rsidR="00D91B7C" w:rsidRPr="00D91B7C" w:rsidRDefault="00D91B7C" w:rsidP="00D91B7C">
      <w:r w:rsidRPr="00D91B7C">
        <w:rPr>
          <w:b/>
          <w:bCs/>
        </w:rPr>
        <w:t>Les acteurs de Saint-Louis</w:t>
      </w:r>
      <w:r w:rsidRPr="00D91B7C">
        <w:rPr>
          <w:rFonts w:ascii="Arial" w:hAnsi="Arial" w:cs="Arial"/>
          <w:b/>
          <w:bCs/>
        </w:rPr>
        <w:t> </w:t>
      </w:r>
      <w:r w:rsidRPr="00D91B7C">
        <w:rPr>
          <w:b/>
          <w:bCs/>
        </w:rPr>
        <w:t>:</w:t>
      </w:r>
      <w:r w:rsidRPr="00D91B7C">
        <w:rPr>
          <w:rFonts w:ascii="Aptos" w:hAnsi="Aptos" w:cs="Aptos"/>
          <w:b/>
          <w:bCs/>
        </w:rPr>
        <w:t> </w:t>
      </w:r>
      <w:r w:rsidRPr="00D91B7C">
        <w:t> </w:t>
      </w:r>
    </w:p>
    <w:p w14:paraId="4C882F11" w14:textId="77777777" w:rsidR="00D91B7C" w:rsidRPr="00D91B7C" w:rsidRDefault="00D91B7C" w:rsidP="00D91B7C">
      <w:r w:rsidRPr="00D91B7C">
        <w:rPr>
          <w:b/>
          <w:bCs/>
        </w:rPr>
        <w:t>Aménageur</w:t>
      </w:r>
      <w:r w:rsidRPr="00D91B7C">
        <w:rPr>
          <w:rFonts w:ascii="Arial" w:hAnsi="Arial" w:cs="Arial"/>
          <w:b/>
          <w:bCs/>
        </w:rPr>
        <w:t> </w:t>
      </w:r>
      <w:r w:rsidRPr="00D91B7C">
        <w:rPr>
          <w:b/>
          <w:bCs/>
        </w:rPr>
        <w:t>:</w:t>
      </w:r>
      <w:r w:rsidRPr="00D91B7C">
        <w:t xml:space="preserve"> titulaire d’une concession d’aménagement, </w:t>
      </w:r>
      <w:r w:rsidRPr="00D91B7C">
        <w:rPr>
          <w:b/>
          <w:bCs/>
        </w:rPr>
        <w:t>la SHEMA</w:t>
      </w:r>
      <w:r w:rsidRPr="00D91B7C">
        <w:t xml:space="preserve"> réalise les travaux en qualité d’aménageur et pilote cette opération en étroite collaboration avec les services et élus membres du comité de pilotage de l’agglomération Évreux Portes de Normandie. (27000) </w:t>
      </w:r>
    </w:p>
    <w:p w14:paraId="1F828D8C" w14:textId="77777777" w:rsidR="00D91B7C" w:rsidRPr="00D91B7C" w:rsidRDefault="00D91B7C" w:rsidP="00D91B7C">
      <w:r w:rsidRPr="00D91B7C">
        <w:rPr>
          <w:b/>
          <w:bCs/>
        </w:rPr>
        <w:t>Maître d’œuvre aménagement</w:t>
      </w:r>
      <w:r w:rsidRPr="00D91B7C">
        <w:rPr>
          <w:rFonts w:ascii="Arial" w:hAnsi="Arial" w:cs="Arial"/>
          <w:b/>
          <w:bCs/>
        </w:rPr>
        <w:t> </w:t>
      </w:r>
      <w:r w:rsidRPr="00D91B7C">
        <w:rPr>
          <w:b/>
          <w:bCs/>
        </w:rPr>
        <w:t xml:space="preserve">: </w:t>
      </w:r>
      <w:r w:rsidRPr="00D91B7C">
        <w:t> </w:t>
      </w:r>
    </w:p>
    <w:p w14:paraId="6E7CFCB0" w14:textId="2BF8C8CB" w:rsidR="00D91B7C" w:rsidRPr="00D91B7C" w:rsidRDefault="00D91B7C" w:rsidP="00D91B7C">
      <w:pPr>
        <w:numPr>
          <w:ilvl w:val="0"/>
          <w:numId w:val="21"/>
        </w:numPr>
      </w:pPr>
      <w:r w:rsidRPr="00D91B7C">
        <w:t>PHILIPPON KALT assure la conception du projet d’aménagement ainsi que la définition des caractéristiques architecturales de l’ensemble des programmes immobiliers. </w:t>
      </w:r>
      <w:r w:rsidR="00DA698F">
        <w:t xml:space="preserve">Architecte : Brigitte Philippon. </w:t>
      </w:r>
    </w:p>
    <w:p w14:paraId="4BF6DB0E" w14:textId="77777777" w:rsidR="00D91B7C" w:rsidRPr="00D91B7C" w:rsidRDefault="00D91B7C" w:rsidP="00D91B7C">
      <w:pPr>
        <w:numPr>
          <w:ilvl w:val="0"/>
          <w:numId w:val="22"/>
        </w:numPr>
      </w:pPr>
      <w:r w:rsidRPr="00D91B7C">
        <w:lastRenderedPageBreak/>
        <w:t>VERDI (Bureau d’études) architecte-urbaniste assure la conception technique du projet et le suivi d’exécution des travaux. </w:t>
      </w:r>
    </w:p>
    <w:p w14:paraId="583E904F" w14:textId="77777777" w:rsidR="00D91B7C" w:rsidRPr="00D91B7C" w:rsidRDefault="00D91B7C" w:rsidP="00D91B7C">
      <w:r w:rsidRPr="00D91B7C">
        <w:rPr>
          <w:b/>
          <w:bCs/>
        </w:rPr>
        <w:t>Assistance à maîtrise d’ouvrage</w:t>
      </w:r>
      <w:r w:rsidRPr="00D91B7C">
        <w:rPr>
          <w:rFonts w:ascii="Arial" w:hAnsi="Arial" w:cs="Arial"/>
          <w:b/>
          <w:bCs/>
        </w:rPr>
        <w:t> </w:t>
      </w:r>
      <w:r w:rsidRPr="00D91B7C">
        <w:rPr>
          <w:b/>
          <w:bCs/>
        </w:rPr>
        <w:t xml:space="preserve">: </w:t>
      </w:r>
      <w:r w:rsidRPr="00D91B7C">
        <w:t xml:space="preserve">JUPINER CONSEIL (accompagnement du maître d’ouvrage pour la gestion de la contrainte </w:t>
      </w:r>
      <w:proofErr w:type="gramStart"/>
      <w:r w:rsidRPr="00D91B7C">
        <w:t>archéologique)  et</w:t>
      </w:r>
      <w:proofErr w:type="gramEnd"/>
      <w:r w:rsidRPr="00D91B7C">
        <w:t xml:space="preserve"> TRANSFAIRE</w:t>
      </w:r>
      <w:r w:rsidRPr="00D91B7C">
        <w:rPr>
          <w:rFonts w:ascii="Arial" w:hAnsi="Arial" w:cs="Arial"/>
        </w:rPr>
        <w:t> </w:t>
      </w:r>
      <w:r w:rsidRPr="00D91B7C">
        <w:t xml:space="preserve">(Agence de projet pour faire de la Transition </w:t>
      </w:r>
      <w:r w:rsidRPr="00D91B7C">
        <w:rPr>
          <w:rFonts w:ascii="Aptos" w:hAnsi="Aptos" w:cs="Aptos"/>
        </w:rPr>
        <w:t>é</w:t>
      </w:r>
      <w:r w:rsidRPr="00D91B7C">
        <w:t>cologique des territoires une r</w:t>
      </w:r>
      <w:r w:rsidRPr="00D91B7C">
        <w:rPr>
          <w:rFonts w:ascii="Aptos" w:hAnsi="Aptos" w:cs="Aptos"/>
        </w:rPr>
        <w:t>é</w:t>
      </w:r>
      <w:r w:rsidRPr="00D91B7C">
        <w:t>alit</w:t>
      </w:r>
      <w:r w:rsidRPr="00D91B7C">
        <w:rPr>
          <w:rFonts w:ascii="Aptos" w:hAnsi="Aptos" w:cs="Aptos"/>
        </w:rPr>
        <w:t>é</w:t>
      </w:r>
      <w:r w:rsidRPr="00D91B7C">
        <w:t>) </w:t>
      </w:r>
    </w:p>
    <w:p w14:paraId="733319F0" w14:textId="77777777" w:rsidR="00D91B7C" w:rsidRPr="00D91B7C" w:rsidRDefault="00D91B7C" w:rsidP="00D91B7C">
      <w:r w:rsidRPr="00D91B7C">
        <w:t> </w:t>
      </w:r>
    </w:p>
    <w:p w14:paraId="0A76F3F7" w14:textId="561FC3DF" w:rsidR="00D91B7C" w:rsidRPr="00D91B7C" w:rsidRDefault="00D91B7C" w:rsidP="00D91B7C">
      <w:r w:rsidRPr="00D91B7C">
        <w:rPr>
          <w:b/>
          <w:bCs/>
        </w:rPr>
        <w:t>Liens utiles</w:t>
      </w:r>
      <w:r w:rsidR="00353F94">
        <w:t> :</w:t>
      </w:r>
    </w:p>
    <w:p w14:paraId="107A143D" w14:textId="77777777" w:rsidR="00D91B7C" w:rsidRPr="00353F94" w:rsidRDefault="00D4544B" w:rsidP="00D91B7C">
      <w:pPr>
        <w:numPr>
          <w:ilvl w:val="0"/>
          <w:numId w:val="23"/>
        </w:numPr>
        <w:rPr>
          <w:color w:val="000000" w:themeColor="text1"/>
        </w:rPr>
      </w:pPr>
      <w:hyperlink r:id="rId18" w:tgtFrame="_blank" w:history="1">
        <w:r w:rsidR="00D91B7C" w:rsidRPr="00353F94">
          <w:rPr>
            <w:rStyle w:val="Lienhypertexte"/>
            <w:color w:val="000000" w:themeColor="text1"/>
          </w:rPr>
          <w:t>https://www.shema.fr/projets/reconversion-de-lancien-hopital-saint-louis-evreux-27/</w:t>
        </w:r>
      </w:hyperlink>
      <w:r w:rsidR="00D91B7C" w:rsidRPr="00353F94">
        <w:rPr>
          <w:color w:val="000000" w:themeColor="text1"/>
        </w:rPr>
        <w:t> </w:t>
      </w:r>
    </w:p>
    <w:p w14:paraId="366722E8" w14:textId="77777777" w:rsidR="00D91B7C" w:rsidRPr="00353F94" w:rsidRDefault="00D4544B" w:rsidP="00D91B7C">
      <w:pPr>
        <w:numPr>
          <w:ilvl w:val="0"/>
          <w:numId w:val="24"/>
        </w:numPr>
        <w:rPr>
          <w:color w:val="000000" w:themeColor="text1"/>
        </w:rPr>
      </w:pPr>
      <w:hyperlink r:id="rId19" w:tgtFrame="_blank" w:history="1">
        <w:r w:rsidR="00D91B7C" w:rsidRPr="00353F94">
          <w:rPr>
            <w:rStyle w:val="Lienhypertexte"/>
            <w:color w:val="000000" w:themeColor="text1"/>
          </w:rPr>
          <w:t>https://cibi-biodivercity.com/biodivercity/</w:t>
        </w:r>
      </w:hyperlink>
      <w:r w:rsidR="00D91B7C" w:rsidRPr="00353F94">
        <w:rPr>
          <w:color w:val="000000" w:themeColor="text1"/>
        </w:rPr>
        <w:t> </w:t>
      </w:r>
    </w:p>
    <w:p w14:paraId="1F0B8174" w14:textId="5D22F780" w:rsidR="00D91B7C" w:rsidRPr="00353F94" w:rsidRDefault="00D91B7C" w:rsidP="00D91B7C">
      <w:pPr>
        <w:numPr>
          <w:ilvl w:val="0"/>
          <w:numId w:val="25"/>
        </w:numPr>
        <w:rPr>
          <w:color w:val="000000" w:themeColor="text1"/>
        </w:rPr>
      </w:pPr>
      <w:r w:rsidRPr="00353F94">
        <w:rPr>
          <w:color w:val="000000" w:themeColor="text1"/>
        </w:rPr>
        <w:t>https://evreuxportesdenormandie.fr/  </w:t>
      </w:r>
    </w:p>
    <w:p w14:paraId="7F0F27E6" w14:textId="77777777" w:rsidR="00332791" w:rsidRDefault="00332791" w:rsidP="00D91B7C">
      <w:pPr>
        <w:rPr>
          <w:b/>
          <w:bCs/>
        </w:rPr>
      </w:pPr>
    </w:p>
    <w:p w14:paraId="17720E91" w14:textId="2141E71A" w:rsidR="00D91B7C" w:rsidRPr="003272AD" w:rsidRDefault="00D91B7C" w:rsidP="00D91B7C">
      <w:pPr>
        <w:rPr>
          <w:color w:val="000000" w:themeColor="text1"/>
          <w:sz w:val="16"/>
          <w:szCs w:val="16"/>
        </w:rPr>
      </w:pPr>
      <w:r w:rsidRPr="003272AD">
        <w:rPr>
          <w:b/>
          <w:bCs/>
          <w:color w:val="000000" w:themeColor="text1"/>
          <w:sz w:val="16"/>
          <w:szCs w:val="16"/>
        </w:rPr>
        <w:t xml:space="preserve">Direction de la Communication mutualisée Ville d’Évreux – Évreux Portes de Normandie – Richard </w:t>
      </w:r>
      <w:proofErr w:type="spellStart"/>
      <w:r w:rsidRPr="003272AD">
        <w:rPr>
          <w:b/>
          <w:bCs/>
          <w:color w:val="000000" w:themeColor="text1"/>
          <w:sz w:val="16"/>
          <w:szCs w:val="16"/>
        </w:rPr>
        <w:t>Mesnildrey</w:t>
      </w:r>
      <w:proofErr w:type="spellEnd"/>
      <w:r w:rsidRPr="003272AD">
        <w:rPr>
          <w:b/>
          <w:bCs/>
          <w:color w:val="000000" w:themeColor="text1"/>
          <w:sz w:val="16"/>
          <w:szCs w:val="16"/>
        </w:rPr>
        <w:t xml:space="preserve"> – Attaché de presse </w:t>
      </w:r>
      <w:r w:rsidRPr="003272AD">
        <w:rPr>
          <w:rFonts w:ascii="Arial" w:hAnsi="Arial" w:cs="Arial"/>
          <w:b/>
          <w:bCs/>
          <w:color w:val="000000" w:themeColor="text1"/>
          <w:sz w:val="16"/>
          <w:szCs w:val="16"/>
        </w:rPr>
        <w:t> </w:t>
      </w:r>
      <w:r w:rsidRPr="003272AD">
        <w:rPr>
          <w:rFonts w:ascii="Aptos" w:hAnsi="Aptos" w:cs="Aptos"/>
          <w:b/>
          <w:bCs/>
          <w:color w:val="000000" w:themeColor="text1"/>
          <w:sz w:val="16"/>
          <w:szCs w:val="16"/>
        </w:rPr>
        <w:t>–</w:t>
      </w:r>
      <w:r w:rsidRPr="003272AD">
        <w:rPr>
          <w:rFonts w:ascii="Arial" w:hAnsi="Arial" w:cs="Arial"/>
          <w:b/>
          <w:bCs/>
          <w:color w:val="000000" w:themeColor="text1"/>
          <w:sz w:val="16"/>
          <w:szCs w:val="16"/>
        </w:rPr>
        <w:t> </w:t>
      </w:r>
      <w:hyperlink r:id="rId20" w:tgtFrame="_blank" w:history="1">
        <w:r w:rsidRPr="003272AD">
          <w:rPr>
            <w:rStyle w:val="Lienhypertexte"/>
            <w:b/>
            <w:bCs/>
            <w:color w:val="000000" w:themeColor="text1"/>
            <w:sz w:val="16"/>
            <w:szCs w:val="16"/>
            <w:u w:val="none"/>
          </w:rPr>
          <w:t>rmesnildrey@epn-agglo.fr</w:t>
        </w:r>
      </w:hyperlink>
      <w:r w:rsidRPr="003272AD">
        <w:rPr>
          <w:rFonts w:ascii="Arial" w:hAnsi="Arial" w:cs="Arial"/>
          <w:b/>
          <w:bCs/>
          <w:color w:val="000000" w:themeColor="text1"/>
          <w:sz w:val="16"/>
          <w:szCs w:val="16"/>
        </w:rPr>
        <w:t> </w:t>
      </w:r>
      <w:r w:rsidRPr="003272AD">
        <w:rPr>
          <w:b/>
          <w:bCs/>
          <w:color w:val="000000" w:themeColor="text1"/>
          <w:sz w:val="16"/>
          <w:szCs w:val="16"/>
        </w:rPr>
        <w:t>-</w:t>
      </w:r>
      <w:r w:rsidRPr="003272AD">
        <w:rPr>
          <w:rFonts w:ascii="Arial" w:hAnsi="Arial" w:cs="Arial"/>
          <w:b/>
          <w:bCs/>
          <w:color w:val="000000" w:themeColor="text1"/>
          <w:sz w:val="16"/>
          <w:szCs w:val="16"/>
        </w:rPr>
        <w:t> </w:t>
      </w:r>
      <w:r w:rsidRPr="003272AD">
        <w:rPr>
          <w:b/>
          <w:bCs/>
          <w:color w:val="000000" w:themeColor="text1"/>
          <w:sz w:val="16"/>
          <w:szCs w:val="16"/>
        </w:rPr>
        <w:t>Tel</w:t>
      </w:r>
      <w:r w:rsidRPr="003272AD">
        <w:rPr>
          <w:rFonts w:ascii="Arial" w:hAnsi="Arial" w:cs="Arial"/>
          <w:b/>
          <w:bCs/>
          <w:color w:val="000000" w:themeColor="text1"/>
          <w:sz w:val="16"/>
          <w:szCs w:val="16"/>
        </w:rPr>
        <w:t> </w:t>
      </w:r>
      <w:r w:rsidRPr="003272AD">
        <w:rPr>
          <w:b/>
          <w:bCs/>
          <w:color w:val="000000" w:themeColor="text1"/>
          <w:sz w:val="16"/>
          <w:szCs w:val="16"/>
        </w:rPr>
        <w:t>: 06 24 72 79 37 - 02 32 78 85 91 - 8 rue de l</w:t>
      </w:r>
      <w:r w:rsidRPr="003272AD">
        <w:rPr>
          <w:rFonts w:ascii="Aptos" w:hAnsi="Aptos" w:cs="Aptos"/>
          <w:b/>
          <w:bCs/>
          <w:color w:val="000000" w:themeColor="text1"/>
          <w:sz w:val="16"/>
          <w:szCs w:val="16"/>
        </w:rPr>
        <w:t>’</w:t>
      </w:r>
      <w:r w:rsidRPr="003272AD">
        <w:rPr>
          <w:b/>
          <w:bCs/>
          <w:color w:val="000000" w:themeColor="text1"/>
          <w:sz w:val="16"/>
          <w:szCs w:val="16"/>
        </w:rPr>
        <w:t>Horloge 27</w:t>
      </w:r>
      <w:r w:rsidRPr="003272AD">
        <w:rPr>
          <w:rFonts w:ascii="Arial" w:hAnsi="Arial" w:cs="Arial"/>
          <w:b/>
          <w:bCs/>
          <w:color w:val="000000" w:themeColor="text1"/>
          <w:sz w:val="16"/>
          <w:szCs w:val="16"/>
        </w:rPr>
        <w:t> </w:t>
      </w:r>
      <w:r w:rsidRPr="003272AD">
        <w:rPr>
          <w:b/>
          <w:bCs/>
          <w:color w:val="000000" w:themeColor="text1"/>
          <w:sz w:val="16"/>
          <w:szCs w:val="16"/>
        </w:rPr>
        <w:t xml:space="preserve">000 </w:t>
      </w:r>
      <w:r w:rsidRPr="003272AD">
        <w:rPr>
          <w:rFonts w:ascii="Aptos" w:hAnsi="Aptos" w:cs="Aptos"/>
          <w:b/>
          <w:bCs/>
          <w:color w:val="000000" w:themeColor="text1"/>
          <w:sz w:val="16"/>
          <w:szCs w:val="16"/>
        </w:rPr>
        <w:t>É</w:t>
      </w:r>
      <w:r w:rsidRPr="003272AD">
        <w:rPr>
          <w:b/>
          <w:bCs/>
          <w:color w:val="000000" w:themeColor="text1"/>
          <w:sz w:val="16"/>
          <w:szCs w:val="16"/>
        </w:rPr>
        <w:t>vreux.</w:t>
      </w:r>
      <w:r w:rsidRPr="003272AD">
        <w:rPr>
          <w:color w:val="000000" w:themeColor="text1"/>
          <w:sz w:val="16"/>
          <w:szCs w:val="16"/>
        </w:rPr>
        <w:t> </w:t>
      </w:r>
    </w:p>
    <w:p w14:paraId="0DA598D6" w14:textId="77777777" w:rsidR="00D91B7C" w:rsidRPr="00353F94" w:rsidRDefault="00D91B7C" w:rsidP="00D91B7C">
      <w:pPr>
        <w:rPr>
          <w:sz w:val="16"/>
          <w:szCs w:val="16"/>
        </w:rPr>
      </w:pPr>
      <w:r w:rsidRPr="00353F94">
        <w:rPr>
          <w:sz w:val="16"/>
          <w:szCs w:val="16"/>
        </w:rPr>
        <w:t> </w:t>
      </w:r>
    </w:p>
    <w:p w14:paraId="3812C054" w14:textId="691A03C2" w:rsidR="00D91B7C" w:rsidRPr="00353F94" w:rsidRDefault="00E40107" w:rsidP="00D91B7C">
      <w:pPr>
        <w:rPr>
          <w:sz w:val="16"/>
          <w:szCs w:val="16"/>
        </w:rPr>
      </w:pPr>
      <w:r w:rsidRPr="00F3579A">
        <w:rPr>
          <w:rFonts w:ascii="Calibri" w:eastAsia="Times New Roman" w:hAnsi="Calibri" w:cs="Calibri"/>
          <w:noProof/>
          <w:color w:val="212121"/>
          <w:sz w:val="23"/>
          <w:szCs w:val="23"/>
          <w:lang w:eastAsia="fr-FR"/>
        </w:rPr>
        <w:drawing>
          <wp:anchor distT="0" distB="0" distL="114300" distR="114300" simplePos="0" relativeHeight="251659264" behindDoc="0" locked="0" layoutInCell="1" allowOverlap="1" wp14:anchorId="766CAC9E" wp14:editId="01048024">
            <wp:simplePos x="0" y="0"/>
            <wp:positionH relativeFrom="margin">
              <wp:align>left</wp:align>
            </wp:positionH>
            <wp:positionV relativeFrom="paragraph">
              <wp:posOffset>13411</wp:posOffset>
            </wp:positionV>
            <wp:extent cx="1613535" cy="1226185"/>
            <wp:effectExtent l="0" t="0" r="5715" b="0"/>
            <wp:wrapSquare wrapText="bothSides"/>
            <wp:docPr id="6" name="Image 6" descr="C:\Users\rmesnildrey\Desktop\OK 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esnildrey\Desktop\OK QUADR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3535"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B7C" w:rsidRPr="00353F94">
        <w:rPr>
          <w:sz w:val="16"/>
          <w:szCs w:val="16"/>
        </w:rPr>
        <w:t> </w:t>
      </w:r>
    </w:p>
    <w:p w14:paraId="42691561" w14:textId="77777777" w:rsidR="00D91B7C" w:rsidRPr="00353F94" w:rsidRDefault="00D91B7C" w:rsidP="00D91B7C">
      <w:pPr>
        <w:rPr>
          <w:sz w:val="16"/>
          <w:szCs w:val="16"/>
        </w:rPr>
      </w:pPr>
      <w:r w:rsidRPr="00353F94">
        <w:rPr>
          <w:sz w:val="16"/>
          <w:szCs w:val="16"/>
        </w:rPr>
        <w:t> </w:t>
      </w:r>
    </w:p>
    <w:p w14:paraId="54661349" w14:textId="77777777" w:rsidR="00D91B7C" w:rsidRPr="00353F94" w:rsidRDefault="00D91B7C" w:rsidP="00D91B7C">
      <w:pPr>
        <w:rPr>
          <w:sz w:val="16"/>
          <w:szCs w:val="16"/>
        </w:rPr>
      </w:pPr>
      <w:r w:rsidRPr="00353F94">
        <w:rPr>
          <w:rFonts w:ascii="Arial" w:hAnsi="Arial" w:cs="Arial"/>
          <w:b/>
          <w:bCs/>
          <w:sz w:val="16"/>
          <w:szCs w:val="16"/>
        </w:rPr>
        <w:t> </w:t>
      </w:r>
      <w:r w:rsidRPr="00353F94">
        <w:rPr>
          <w:b/>
          <w:bCs/>
          <w:sz w:val="16"/>
          <w:szCs w:val="16"/>
        </w:rPr>
        <w:t>         N’imprimer que si nécessaire – protégeons l’environnement                     </w:t>
      </w:r>
      <w:r w:rsidRPr="00353F94">
        <w:rPr>
          <w:sz w:val="16"/>
          <w:szCs w:val="16"/>
        </w:rPr>
        <w:t> </w:t>
      </w:r>
    </w:p>
    <w:p w14:paraId="6AFECAAF" w14:textId="77777777" w:rsidR="00D91B7C" w:rsidRPr="00D91B7C" w:rsidRDefault="00D91B7C" w:rsidP="00D91B7C">
      <w:r w:rsidRPr="00D91B7C">
        <w:t> </w:t>
      </w:r>
    </w:p>
    <w:p w14:paraId="6C82FAC1" w14:textId="77777777" w:rsidR="0007269C" w:rsidRDefault="0007269C"/>
    <w:sectPr w:rsidR="0007269C">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5CFC9" w14:textId="77777777" w:rsidR="00D4544B" w:rsidRDefault="00D4544B" w:rsidP="00665011">
      <w:pPr>
        <w:spacing w:after="0" w:line="240" w:lineRule="auto"/>
      </w:pPr>
      <w:r>
        <w:separator/>
      </w:r>
    </w:p>
  </w:endnote>
  <w:endnote w:type="continuationSeparator" w:id="0">
    <w:p w14:paraId="0B859965" w14:textId="77777777" w:rsidR="00D4544B" w:rsidRDefault="00D4544B" w:rsidP="00665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auto"/>
    <w:pitch w:val="default"/>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88ABC" w14:textId="77777777" w:rsidR="00665011" w:rsidRDefault="0066501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E9558" w14:textId="6D9875CE" w:rsidR="00665011" w:rsidRDefault="00665011">
    <w:pPr>
      <w:pStyle w:val="Pieddepage"/>
    </w:pPr>
    <w:r>
      <w:rPr>
        <w:noProof/>
        <w:color w:val="808080" w:themeColor="background1" w:themeShade="80"/>
        <w:lang w:eastAsia="fr-FR"/>
      </w:rPr>
      <mc:AlternateContent>
        <mc:Choice Requires="wpg">
          <w:drawing>
            <wp:anchor distT="0" distB="0" distL="0" distR="0" simplePos="0" relativeHeight="251660288" behindDoc="0" locked="0" layoutInCell="1" allowOverlap="1" wp14:anchorId="0CEC564D" wp14:editId="61B78231">
              <wp:simplePos x="0" y="0"/>
              <wp:positionH relativeFrom="margin">
                <wp:align>right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4277D786" w14:textId="77777777" w:rsidR="00665011" w:rsidRDefault="00665011">
                                <w:pPr>
                                  <w:jc w:val="right"/>
                                  <w:rPr>
                                    <w:color w:val="7F7F7F" w:themeColor="text1" w:themeTint="80"/>
                                  </w:rPr>
                                </w:pPr>
                                <w:r>
                                  <w:rPr>
                                    <w:color w:val="7F7F7F" w:themeColor="text1" w:themeTint="80"/>
                                  </w:rPr>
                                  <w:t>[Date]</w:t>
                                </w:r>
                              </w:p>
                            </w:sdtContent>
                          </w:sdt>
                          <w:p w14:paraId="0A9418A9" w14:textId="77777777" w:rsidR="00665011" w:rsidRDefault="00665011">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CEC564D" id="Groupe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OZRu/dtAwAAkw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Content>
                        <w:p w14:paraId="4277D786" w14:textId="77777777" w:rsidR="00665011" w:rsidRDefault="00665011">
                          <w:pPr>
                            <w:jc w:val="right"/>
                            <w:rPr>
                              <w:color w:val="7F7F7F" w:themeColor="text1" w:themeTint="80"/>
                            </w:rPr>
                          </w:pPr>
                          <w:r>
                            <w:rPr>
                              <w:color w:val="7F7F7F" w:themeColor="text1" w:themeTint="80"/>
                            </w:rPr>
                            <w:t>[Date]</w:t>
                          </w:r>
                        </w:p>
                      </w:sdtContent>
                    </w:sdt>
                    <w:p w14:paraId="0A9418A9" w14:textId="77777777" w:rsidR="00665011" w:rsidRDefault="00665011">
                      <w:pPr>
                        <w:jc w:val="right"/>
                        <w:rPr>
                          <w:color w:val="808080" w:themeColor="background1" w:themeShade="80"/>
                        </w:rPr>
                      </w:pPr>
                    </w:p>
                  </w:txbxContent>
                </v:textbox>
              </v:shape>
              <w10:wrap type="square" anchorx="margin" anchory="margin"/>
            </v:group>
          </w:pict>
        </mc:Fallback>
      </mc:AlternateContent>
    </w:r>
    <w:r>
      <w:rPr>
        <w:noProof/>
        <w:lang w:eastAsia="fr-FR"/>
      </w:rPr>
      <mc:AlternateContent>
        <mc:Choice Requires="wps">
          <w:drawing>
            <wp:anchor distT="0" distB="0" distL="0" distR="0" simplePos="0" relativeHeight="251659264" behindDoc="0" locked="0" layoutInCell="1" allowOverlap="1" wp14:anchorId="580A70CF" wp14:editId="23969B54">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43D83" w14:textId="2706772D" w:rsidR="00665011" w:rsidRDefault="0066501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B9588B">
                            <w:rPr>
                              <w:noProof/>
                              <w:color w:val="FFFFFF" w:themeColor="background1"/>
                              <w:sz w:val="28"/>
                              <w:szCs w:val="28"/>
                            </w:rPr>
                            <w:t>5</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A70CF"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29543D83" w14:textId="2706772D" w:rsidR="00665011" w:rsidRDefault="0066501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B9588B">
                      <w:rPr>
                        <w:noProof/>
                        <w:color w:val="FFFFFF" w:themeColor="background1"/>
                        <w:sz w:val="28"/>
                        <w:szCs w:val="28"/>
                      </w:rPr>
                      <w:t>5</w:t>
                    </w:r>
                    <w:r>
                      <w:rPr>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4F541" w14:textId="77777777" w:rsidR="00665011" w:rsidRDefault="0066501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A3B6D" w14:textId="77777777" w:rsidR="00D4544B" w:rsidRDefault="00D4544B" w:rsidP="00665011">
      <w:pPr>
        <w:spacing w:after="0" w:line="240" w:lineRule="auto"/>
      </w:pPr>
      <w:r>
        <w:separator/>
      </w:r>
    </w:p>
  </w:footnote>
  <w:footnote w:type="continuationSeparator" w:id="0">
    <w:p w14:paraId="3248C44C" w14:textId="77777777" w:rsidR="00D4544B" w:rsidRDefault="00D4544B" w:rsidP="00665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2AE19" w14:textId="77777777" w:rsidR="00665011" w:rsidRDefault="0066501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142CD" w14:textId="77777777" w:rsidR="00665011" w:rsidRDefault="0066501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9231B" w14:textId="77777777" w:rsidR="00665011" w:rsidRDefault="006650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2879"/>
    <w:multiLevelType w:val="multilevel"/>
    <w:tmpl w:val="A378DE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31F7C6E"/>
    <w:multiLevelType w:val="multilevel"/>
    <w:tmpl w:val="9DA6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B72B1"/>
    <w:multiLevelType w:val="multilevel"/>
    <w:tmpl w:val="7480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314047"/>
    <w:multiLevelType w:val="multilevel"/>
    <w:tmpl w:val="3468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755632"/>
    <w:multiLevelType w:val="multilevel"/>
    <w:tmpl w:val="ED3E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725F73"/>
    <w:multiLevelType w:val="multilevel"/>
    <w:tmpl w:val="F0F6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6F6D24"/>
    <w:multiLevelType w:val="multilevel"/>
    <w:tmpl w:val="8842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463165"/>
    <w:multiLevelType w:val="multilevel"/>
    <w:tmpl w:val="53C4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F70728"/>
    <w:multiLevelType w:val="multilevel"/>
    <w:tmpl w:val="769A4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AB06F2"/>
    <w:multiLevelType w:val="multilevel"/>
    <w:tmpl w:val="1E96B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FA16F5"/>
    <w:multiLevelType w:val="multilevel"/>
    <w:tmpl w:val="FA482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1863CF"/>
    <w:multiLevelType w:val="multilevel"/>
    <w:tmpl w:val="9D70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A73B7C"/>
    <w:multiLevelType w:val="multilevel"/>
    <w:tmpl w:val="7580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D90CC5"/>
    <w:multiLevelType w:val="multilevel"/>
    <w:tmpl w:val="3B48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4546AF"/>
    <w:multiLevelType w:val="multilevel"/>
    <w:tmpl w:val="BFC8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FC51E4"/>
    <w:multiLevelType w:val="multilevel"/>
    <w:tmpl w:val="DC8225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BDA2485"/>
    <w:multiLevelType w:val="multilevel"/>
    <w:tmpl w:val="77F6A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D62993"/>
    <w:multiLevelType w:val="multilevel"/>
    <w:tmpl w:val="60E0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E0078D"/>
    <w:multiLevelType w:val="multilevel"/>
    <w:tmpl w:val="986A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0321D1"/>
    <w:multiLevelType w:val="multilevel"/>
    <w:tmpl w:val="FF32E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9346C8"/>
    <w:multiLevelType w:val="multilevel"/>
    <w:tmpl w:val="2F0E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E14035"/>
    <w:multiLevelType w:val="multilevel"/>
    <w:tmpl w:val="D44297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71466BEA"/>
    <w:multiLevelType w:val="multilevel"/>
    <w:tmpl w:val="6818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7F5C23"/>
    <w:multiLevelType w:val="multilevel"/>
    <w:tmpl w:val="E12C1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EC7598"/>
    <w:multiLevelType w:val="multilevel"/>
    <w:tmpl w:val="206E6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5"/>
  </w:num>
  <w:num w:numId="3">
    <w:abstractNumId w:val="16"/>
  </w:num>
  <w:num w:numId="4">
    <w:abstractNumId w:val="17"/>
  </w:num>
  <w:num w:numId="5">
    <w:abstractNumId w:val="22"/>
  </w:num>
  <w:num w:numId="6">
    <w:abstractNumId w:val="1"/>
  </w:num>
  <w:num w:numId="7">
    <w:abstractNumId w:val="6"/>
  </w:num>
  <w:num w:numId="8">
    <w:abstractNumId w:val="3"/>
  </w:num>
  <w:num w:numId="9">
    <w:abstractNumId w:val="2"/>
  </w:num>
  <w:num w:numId="10">
    <w:abstractNumId w:val="19"/>
  </w:num>
  <w:num w:numId="11">
    <w:abstractNumId w:val="7"/>
  </w:num>
  <w:num w:numId="12">
    <w:abstractNumId w:val="11"/>
  </w:num>
  <w:num w:numId="13">
    <w:abstractNumId w:val="24"/>
  </w:num>
  <w:num w:numId="14">
    <w:abstractNumId w:val="18"/>
  </w:num>
  <w:num w:numId="15">
    <w:abstractNumId w:val="4"/>
  </w:num>
  <w:num w:numId="16">
    <w:abstractNumId w:val="10"/>
  </w:num>
  <w:num w:numId="17">
    <w:abstractNumId w:val="9"/>
  </w:num>
  <w:num w:numId="18">
    <w:abstractNumId w:val="20"/>
  </w:num>
  <w:num w:numId="19">
    <w:abstractNumId w:val="23"/>
  </w:num>
  <w:num w:numId="20">
    <w:abstractNumId w:val="14"/>
  </w:num>
  <w:num w:numId="21">
    <w:abstractNumId w:val="13"/>
  </w:num>
  <w:num w:numId="22">
    <w:abstractNumId w:val="12"/>
  </w:num>
  <w:num w:numId="23">
    <w:abstractNumId w:val="0"/>
  </w:num>
  <w:num w:numId="24">
    <w:abstractNumId w:val="2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69C"/>
    <w:rsid w:val="0001605B"/>
    <w:rsid w:val="000221CD"/>
    <w:rsid w:val="0007269C"/>
    <w:rsid w:val="00096F9D"/>
    <w:rsid w:val="00180C4B"/>
    <w:rsid w:val="001F0144"/>
    <w:rsid w:val="00251F69"/>
    <w:rsid w:val="002A6E41"/>
    <w:rsid w:val="003272AD"/>
    <w:rsid w:val="00332791"/>
    <w:rsid w:val="00353F94"/>
    <w:rsid w:val="00381B57"/>
    <w:rsid w:val="00403F6F"/>
    <w:rsid w:val="00465860"/>
    <w:rsid w:val="004B0B0C"/>
    <w:rsid w:val="005A4CB1"/>
    <w:rsid w:val="005F4B1F"/>
    <w:rsid w:val="00665011"/>
    <w:rsid w:val="008C59FF"/>
    <w:rsid w:val="00912AFB"/>
    <w:rsid w:val="00997703"/>
    <w:rsid w:val="00B72FD6"/>
    <w:rsid w:val="00B9588B"/>
    <w:rsid w:val="00BF7E8B"/>
    <w:rsid w:val="00C115E5"/>
    <w:rsid w:val="00C61AD5"/>
    <w:rsid w:val="00C76003"/>
    <w:rsid w:val="00C829DB"/>
    <w:rsid w:val="00D20E57"/>
    <w:rsid w:val="00D4544B"/>
    <w:rsid w:val="00D91B7C"/>
    <w:rsid w:val="00DA698F"/>
    <w:rsid w:val="00E01238"/>
    <w:rsid w:val="00E05EBA"/>
    <w:rsid w:val="00E40107"/>
    <w:rsid w:val="00E53A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C938C"/>
  <w15:chartTrackingRefBased/>
  <w15:docId w15:val="{012E6ACE-1E7E-4919-B9BB-1B1C0E093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726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726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7269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726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726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7269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7269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7269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7269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7269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7269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7269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726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726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726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726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726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7269C"/>
    <w:rPr>
      <w:rFonts w:eastAsiaTheme="majorEastAsia" w:cstheme="majorBidi"/>
      <w:color w:val="272727" w:themeColor="text1" w:themeTint="D8"/>
    </w:rPr>
  </w:style>
  <w:style w:type="paragraph" w:styleId="Titre">
    <w:name w:val="Title"/>
    <w:basedOn w:val="Normal"/>
    <w:next w:val="Normal"/>
    <w:link w:val="TitreCar"/>
    <w:uiPriority w:val="10"/>
    <w:qFormat/>
    <w:rsid w:val="000726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7269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7269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726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7269C"/>
    <w:pPr>
      <w:spacing w:before="160"/>
      <w:jc w:val="center"/>
    </w:pPr>
    <w:rPr>
      <w:i/>
      <w:iCs/>
      <w:color w:val="404040" w:themeColor="text1" w:themeTint="BF"/>
    </w:rPr>
  </w:style>
  <w:style w:type="character" w:customStyle="1" w:styleId="CitationCar">
    <w:name w:val="Citation Car"/>
    <w:basedOn w:val="Policepardfaut"/>
    <w:link w:val="Citation"/>
    <w:uiPriority w:val="29"/>
    <w:rsid w:val="0007269C"/>
    <w:rPr>
      <w:i/>
      <w:iCs/>
      <w:color w:val="404040" w:themeColor="text1" w:themeTint="BF"/>
    </w:rPr>
  </w:style>
  <w:style w:type="paragraph" w:styleId="Paragraphedeliste">
    <w:name w:val="List Paragraph"/>
    <w:basedOn w:val="Normal"/>
    <w:uiPriority w:val="34"/>
    <w:qFormat/>
    <w:rsid w:val="0007269C"/>
    <w:pPr>
      <w:ind w:left="720"/>
      <w:contextualSpacing/>
    </w:pPr>
  </w:style>
  <w:style w:type="character" w:styleId="Emphaseintense">
    <w:name w:val="Intense Emphasis"/>
    <w:basedOn w:val="Policepardfaut"/>
    <w:uiPriority w:val="21"/>
    <w:qFormat/>
    <w:rsid w:val="0007269C"/>
    <w:rPr>
      <w:i/>
      <w:iCs/>
      <w:color w:val="0F4761" w:themeColor="accent1" w:themeShade="BF"/>
    </w:rPr>
  </w:style>
  <w:style w:type="paragraph" w:styleId="Citationintense">
    <w:name w:val="Intense Quote"/>
    <w:basedOn w:val="Normal"/>
    <w:next w:val="Normal"/>
    <w:link w:val="CitationintenseCar"/>
    <w:uiPriority w:val="30"/>
    <w:qFormat/>
    <w:rsid w:val="000726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7269C"/>
    <w:rPr>
      <w:i/>
      <w:iCs/>
      <w:color w:val="0F4761" w:themeColor="accent1" w:themeShade="BF"/>
    </w:rPr>
  </w:style>
  <w:style w:type="character" w:styleId="Rfrenceintense">
    <w:name w:val="Intense Reference"/>
    <w:basedOn w:val="Policepardfaut"/>
    <w:uiPriority w:val="32"/>
    <w:qFormat/>
    <w:rsid w:val="0007269C"/>
    <w:rPr>
      <w:b/>
      <w:bCs/>
      <w:smallCaps/>
      <w:color w:val="0F4761" w:themeColor="accent1" w:themeShade="BF"/>
      <w:spacing w:val="5"/>
    </w:rPr>
  </w:style>
  <w:style w:type="character" w:styleId="Lienhypertexte">
    <w:name w:val="Hyperlink"/>
    <w:basedOn w:val="Policepardfaut"/>
    <w:uiPriority w:val="99"/>
    <w:unhideWhenUsed/>
    <w:rsid w:val="00D91B7C"/>
    <w:rPr>
      <w:color w:val="467886" w:themeColor="hyperlink"/>
      <w:u w:val="single"/>
    </w:rPr>
  </w:style>
  <w:style w:type="character" w:customStyle="1" w:styleId="UnresolvedMention">
    <w:name w:val="Unresolved Mention"/>
    <w:basedOn w:val="Policepardfaut"/>
    <w:uiPriority w:val="99"/>
    <w:semiHidden/>
    <w:unhideWhenUsed/>
    <w:rsid w:val="00D91B7C"/>
    <w:rPr>
      <w:color w:val="605E5C"/>
      <w:shd w:val="clear" w:color="auto" w:fill="E1DFDD"/>
    </w:rPr>
  </w:style>
  <w:style w:type="paragraph" w:styleId="En-tte">
    <w:name w:val="header"/>
    <w:basedOn w:val="Normal"/>
    <w:link w:val="En-tteCar"/>
    <w:uiPriority w:val="99"/>
    <w:unhideWhenUsed/>
    <w:rsid w:val="00665011"/>
    <w:pPr>
      <w:tabs>
        <w:tab w:val="center" w:pos="4536"/>
        <w:tab w:val="right" w:pos="9072"/>
      </w:tabs>
      <w:spacing w:after="0" w:line="240" w:lineRule="auto"/>
    </w:pPr>
  </w:style>
  <w:style w:type="character" w:customStyle="1" w:styleId="En-tteCar">
    <w:name w:val="En-tête Car"/>
    <w:basedOn w:val="Policepardfaut"/>
    <w:link w:val="En-tte"/>
    <w:uiPriority w:val="99"/>
    <w:rsid w:val="00665011"/>
  </w:style>
  <w:style w:type="paragraph" w:styleId="Pieddepage">
    <w:name w:val="footer"/>
    <w:basedOn w:val="Normal"/>
    <w:link w:val="PieddepageCar"/>
    <w:uiPriority w:val="99"/>
    <w:unhideWhenUsed/>
    <w:rsid w:val="006650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5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979244">
      <w:bodyDiv w:val="1"/>
      <w:marLeft w:val="0"/>
      <w:marRight w:val="0"/>
      <w:marTop w:val="0"/>
      <w:marBottom w:val="0"/>
      <w:divBdr>
        <w:top w:val="none" w:sz="0" w:space="0" w:color="auto"/>
        <w:left w:val="none" w:sz="0" w:space="0" w:color="auto"/>
        <w:bottom w:val="none" w:sz="0" w:space="0" w:color="auto"/>
        <w:right w:val="none" w:sz="0" w:space="0" w:color="auto"/>
      </w:divBdr>
      <w:divsChild>
        <w:div w:id="1567186577">
          <w:marLeft w:val="0"/>
          <w:marRight w:val="0"/>
          <w:marTop w:val="0"/>
          <w:marBottom w:val="0"/>
          <w:divBdr>
            <w:top w:val="none" w:sz="0" w:space="0" w:color="auto"/>
            <w:left w:val="none" w:sz="0" w:space="0" w:color="auto"/>
            <w:bottom w:val="none" w:sz="0" w:space="0" w:color="auto"/>
            <w:right w:val="none" w:sz="0" w:space="0" w:color="auto"/>
          </w:divBdr>
          <w:divsChild>
            <w:div w:id="1967083042">
              <w:marLeft w:val="0"/>
              <w:marRight w:val="0"/>
              <w:marTop w:val="0"/>
              <w:marBottom w:val="0"/>
              <w:divBdr>
                <w:top w:val="none" w:sz="0" w:space="0" w:color="auto"/>
                <w:left w:val="none" w:sz="0" w:space="0" w:color="auto"/>
                <w:bottom w:val="none" w:sz="0" w:space="0" w:color="auto"/>
                <w:right w:val="none" w:sz="0" w:space="0" w:color="auto"/>
              </w:divBdr>
            </w:div>
            <w:div w:id="493955612">
              <w:marLeft w:val="0"/>
              <w:marRight w:val="0"/>
              <w:marTop w:val="0"/>
              <w:marBottom w:val="0"/>
              <w:divBdr>
                <w:top w:val="none" w:sz="0" w:space="0" w:color="auto"/>
                <w:left w:val="none" w:sz="0" w:space="0" w:color="auto"/>
                <w:bottom w:val="none" w:sz="0" w:space="0" w:color="auto"/>
                <w:right w:val="none" w:sz="0" w:space="0" w:color="auto"/>
              </w:divBdr>
            </w:div>
            <w:div w:id="2062898542">
              <w:marLeft w:val="0"/>
              <w:marRight w:val="0"/>
              <w:marTop w:val="0"/>
              <w:marBottom w:val="0"/>
              <w:divBdr>
                <w:top w:val="none" w:sz="0" w:space="0" w:color="auto"/>
                <w:left w:val="none" w:sz="0" w:space="0" w:color="auto"/>
                <w:bottom w:val="none" w:sz="0" w:space="0" w:color="auto"/>
                <w:right w:val="none" w:sz="0" w:space="0" w:color="auto"/>
              </w:divBdr>
            </w:div>
            <w:div w:id="1920207363">
              <w:marLeft w:val="0"/>
              <w:marRight w:val="0"/>
              <w:marTop w:val="0"/>
              <w:marBottom w:val="0"/>
              <w:divBdr>
                <w:top w:val="none" w:sz="0" w:space="0" w:color="auto"/>
                <w:left w:val="none" w:sz="0" w:space="0" w:color="auto"/>
                <w:bottom w:val="none" w:sz="0" w:space="0" w:color="auto"/>
                <w:right w:val="none" w:sz="0" w:space="0" w:color="auto"/>
              </w:divBdr>
            </w:div>
            <w:div w:id="574437759">
              <w:marLeft w:val="0"/>
              <w:marRight w:val="0"/>
              <w:marTop w:val="0"/>
              <w:marBottom w:val="0"/>
              <w:divBdr>
                <w:top w:val="none" w:sz="0" w:space="0" w:color="auto"/>
                <w:left w:val="none" w:sz="0" w:space="0" w:color="auto"/>
                <w:bottom w:val="none" w:sz="0" w:space="0" w:color="auto"/>
                <w:right w:val="none" w:sz="0" w:space="0" w:color="auto"/>
              </w:divBdr>
            </w:div>
            <w:div w:id="1465151502">
              <w:marLeft w:val="0"/>
              <w:marRight w:val="0"/>
              <w:marTop w:val="0"/>
              <w:marBottom w:val="0"/>
              <w:divBdr>
                <w:top w:val="none" w:sz="0" w:space="0" w:color="auto"/>
                <w:left w:val="none" w:sz="0" w:space="0" w:color="auto"/>
                <w:bottom w:val="none" w:sz="0" w:space="0" w:color="auto"/>
                <w:right w:val="none" w:sz="0" w:space="0" w:color="auto"/>
              </w:divBdr>
            </w:div>
            <w:div w:id="1992174329">
              <w:marLeft w:val="0"/>
              <w:marRight w:val="0"/>
              <w:marTop w:val="0"/>
              <w:marBottom w:val="0"/>
              <w:divBdr>
                <w:top w:val="none" w:sz="0" w:space="0" w:color="auto"/>
                <w:left w:val="none" w:sz="0" w:space="0" w:color="auto"/>
                <w:bottom w:val="none" w:sz="0" w:space="0" w:color="auto"/>
                <w:right w:val="none" w:sz="0" w:space="0" w:color="auto"/>
              </w:divBdr>
            </w:div>
            <w:div w:id="530261850">
              <w:marLeft w:val="0"/>
              <w:marRight w:val="0"/>
              <w:marTop w:val="0"/>
              <w:marBottom w:val="0"/>
              <w:divBdr>
                <w:top w:val="none" w:sz="0" w:space="0" w:color="auto"/>
                <w:left w:val="none" w:sz="0" w:space="0" w:color="auto"/>
                <w:bottom w:val="none" w:sz="0" w:space="0" w:color="auto"/>
                <w:right w:val="none" w:sz="0" w:space="0" w:color="auto"/>
              </w:divBdr>
            </w:div>
            <w:div w:id="1284340690">
              <w:marLeft w:val="0"/>
              <w:marRight w:val="0"/>
              <w:marTop w:val="0"/>
              <w:marBottom w:val="0"/>
              <w:divBdr>
                <w:top w:val="none" w:sz="0" w:space="0" w:color="auto"/>
                <w:left w:val="none" w:sz="0" w:space="0" w:color="auto"/>
                <w:bottom w:val="none" w:sz="0" w:space="0" w:color="auto"/>
                <w:right w:val="none" w:sz="0" w:space="0" w:color="auto"/>
              </w:divBdr>
            </w:div>
            <w:div w:id="1122843604">
              <w:marLeft w:val="0"/>
              <w:marRight w:val="0"/>
              <w:marTop w:val="0"/>
              <w:marBottom w:val="0"/>
              <w:divBdr>
                <w:top w:val="none" w:sz="0" w:space="0" w:color="auto"/>
                <w:left w:val="none" w:sz="0" w:space="0" w:color="auto"/>
                <w:bottom w:val="none" w:sz="0" w:space="0" w:color="auto"/>
                <w:right w:val="none" w:sz="0" w:space="0" w:color="auto"/>
              </w:divBdr>
            </w:div>
            <w:div w:id="1425303489">
              <w:marLeft w:val="0"/>
              <w:marRight w:val="0"/>
              <w:marTop w:val="0"/>
              <w:marBottom w:val="0"/>
              <w:divBdr>
                <w:top w:val="none" w:sz="0" w:space="0" w:color="auto"/>
                <w:left w:val="none" w:sz="0" w:space="0" w:color="auto"/>
                <w:bottom w:val="none" w:sz="0" w:space="0" w:color="auto"/>
                <w:right w:val="none" w:sz="0" w:space="0" w:color="auto"/>
              </w:divBdr>
            </w:div>
            <w:div w:id="2005813554">
              <w:marLeft w:val="0"/>
              <w:marRight w:val="0"/>
              <w:marTop w:val="0"/>
              <w:marBottom w:val="0"/>
              <w:divBdr>
                <w:top w:val="none" w:sz="0" w:space="0" w:color="auto"/>
                <w:left w:val="none" w:sz="0" w:space="0" w:color="auto"/>
                <w:bottom w:val="none" w:sz="0" w:space="0" w:color="auto"/>
                <w:right w:val="none" w:sz="0" w:space="0" w:color="auto"/>
              </w:divBdr>
            </w:div>
            <w:div w:id="54816763">
              <w:marLeft w:val="0"/>
              <w:marRight w:val="0"/>
              <w:marTop w:val="0"/>
              <w:marBottom w:val="0"/>
              <w:divBdr>
                <w:top w:val="none" w:sz="0" w:space="0" w:color="auto"/>
                <w:left w:val="none" w:sz="0" w:space="0" w:color="auto"/>
                <w:bottom w:val="none" w:sz="0" w:space="0" w:color="auto"/>
                <w:right w:val="none" w:sz="0" w:space="0" w:color="auto"/>
              </w:divBdr>
            </w:div>
            <w:div w:id="16853747">
              <w:marLeft w:val="0"/>
              <w:marRight w:val="0"/>
              <w:marTop w:val="0"/>
              <w:marBottom w:val="0"/>
              <w:divBdr>
                <w:top w:val="none" w:sz="0" w:space="0" w:color="auto"/>
                <w:left w:val="none" w:sz="0" w:space="0" w:color="auto"/>
                <w:bottom w:val="none" w:sz="0" w:space="0" w:color="auto"/>
                <w:right w:val="none" w:sz="0" w:space="0" w:color="auto"/>
              </w:divBdr>
            </w:div>
            <w:div w:id="801003548">
              <w:marLeft w:val="0"/>
              <w:marRight w:val="0"/>
              <w:marTop w:val="0"/>
              <w:marBottom w:val="0"/>
              <w:divBdr>
                <w:top w:val="none" w:sz="0" w:space="0" w:color="auto"/>
                <w:left w:val="none" w:sz="0" w:space="0" w:color="auto"/>
                <w:bottom w:val="none" w:sz="0" w:space="0" w:color="auto"/>
                <w:right w:val="none" w:sz="0" w:space="0" w:color="auto"/>
              </w:divBdr>
            </w:div>
            <w:div w:id="277101598">
              <w:marLeft w:val="0"/>
              <w:marRight w:val="0"/>
              <w:marTop w:val="0"/>
              <w:marBottom w:val="0"/>
              <w:divBdr>
                <w:top w:val="none" w:sz="0" w:space="0" w:color="auto"/>
                <w:left w:val="none" w:sz="0" w:space="0" w:color="auto"/>
                <w:bottom w:val="none" w:sz="0" w:space="0" w:color="auto"/>
                <w:right w:val="none" w:sz="0" w:space="0" w:color="auto"/>
              </w:divBdr>
            </w:div>
            <w:div w:id="1757089532">
              <w:marLeft w:val="0"/>
              <w:marRight w:val="0"/>
              <w:marTop w:val="0"/>
              <w:marBottom w:val="0"/>
              <w:divBdr>
                <w:top w:val="none" w:sz="0" w:space="0" w:color="auto"/>
                <w:left w:val="none" w:sz="0" w:space="0" w:color="auto"/>
                <w:bottom w:val="none" w:sz="0" w:space="0" w:color="auto"/>
                <w:right w:val="none" w:sz="0" w:space="0" w:color="auto"/>
              </w:divBdr>
            </w:div>
            <w:div w:id="1872184041">
              <w:marLeft w:val="0"/>
              <w:marRight w:val="0"/>
              <w:marTop w:val="0"/>
              <w:marBottom w:val="0"/>
              <w:divBdr>
                <w:top w:val="none" w:sz="0" w:space="0" w:color="auto"/>
                <w:left w:val="none" w:sz="0" w:space="0" w:color="auto"/>
                <w:bottom w:val="none" w:sz="0" w:space="0" w:color="auto"/>
                <w:right w:val="none" w:sz="0" w:space="0" w:color="auto"/>
              </w:divBdr>
            </w:div>
            <w:div w:id="1144929918">
              <w:marLeft w:val="0"/>
              <w:marRight w:val="0"/>
              <w:marTop w:val="0"/>
              <w:marBottom w:val="0"/>
              <w:divBdr>
                <w:top w:val="none" w:sz="0" w:space="0" w:color="auto"/>
                <w:left w:val="none" w:sz="0" w:space="0" w:color="auto"/>
                <w:bottom w:val="none" w:sz="0" w:space="0" w:color="auto"/>
                <w:right w:val="none" w:sz="0" w:space="0" w:color="auto"/>
              </w:divBdr>
            </w:div>
            <w:div w:id="529925837">
              <w:marLeft w:val="0"/>
              <w:marRight w:val="0"/>
              <w:marTop w:val="0"/>
              <w:marBottom w:val="0"/>
              <w:divBdr>
                <w:top w:val="none" w:sz="0" w:space="0" w:color="auto"/>
                <w:left w:val="none" w:sz="0" w:space="0" w:color="auto"/>
                <w:bottom w:val="none" w:sz="0" w:space="0" w:color="auto"/>
                <w:right w:val="none" w:sz="0" w:space="0" w:color="auto"/>
              </w:divBdr>
            </w:div>
          </w:divsChild>
        </w:div>
        <w:div w:id="839660811">
          <w:marLeft w:val="0"/>
          <w:marRight w:val="0"/>
          <w:marTop w:val="0"/>
          <w:marBottom w:val="0"/>
          <w:divBdr>
            <w:top w:val="none" w:sz="0" w:space="0" w:color="auto"/>
            <w:left w:val="none" w:sz="0" w:space="0" w:color="auto"/>
            <w:bottom w:val="none" w:sz="0" w:space="0" w:color="auto"/>
            <w:right w:val="none" w:sz="0" w:space="0" w:color="auto"/>
          </w:divBdr>
          <w:divsChild>
            <w:div w:id="603459618">
              <w:marLeft w:val="0"/>
              <w:marRight w:val="0"/>
              <w:marTop w:val="0"/>
              <w:marBottom w:val="0"/>
              <w:divBdr>
                <w:top w:val="none" w:sz="0" w:space="0" w:color="auto"/>
                <w:left w:val="none" w:sz="0" w:space="0" w:color="auto"/>
                <w:bottom w:val="none" w:sz="0" w:space="0" w:color="auto"/>
                <w:right w:val="none" w:sz="0" w:space="0" w:color="auto"/>
              </w:divBdr>
            </w:div>
            <w:div w:id="1485513754">
              <w:marLeft w:val="0"/>
              <w:marRight w:val="0"/>
              <w:marTop w:val="0"/>
              <w:marBottom w:val="0"/>
              <w:divBdr>
                <w:top w:val="none" w:sz="0" w:space="0" w:color="auto"/>
                <w:left w:val="none" w:sz="0" w:space="0" w:color="auto"/>
                <w:bottom w:val="none" w:sz="0" w:space="0" w:color="auto"/>
                <w:right w:val="none" w:sz="0" w:space="0" w:color="auto"/>
              </w:divBdr>
            </w:div>
            <w:div w:id="1771388146">
              <w:marLeft w:val="0"/>
              <w:marRight w:val="0"/>
              <w:marTop w:val="0"/>
              <w:marBottom w:val="0"/>
              <w:divBdr>
                <w:top w:val="none" w:sz="0" w:space="0" w:color="auto"/>
                <w:left w:val="none" w:sz="0" w:space="0" w:color="auto"/>
                <w:bottom w:val="none" w:sz="0" w:space="0" w:color="auto"/>
                <w:right w:val="none" w:sz="0" w:space="0" w:color="auto"/>
              </w:divBdr>
            </w:div>
            <w:div w:id="539124052">
              <w:marLeft w:val="0"/>
              <w:marRight w:val="0"/>
              <w:marTop w:val="0"/>
              <w:marBottom w:val="0"/>
              <w:divBdr>
                <w:top w:val="none" w:sz="0" w:space="0" w:color="auto"/>
                <w:left w:val="none" w:sz="0" w:space="0" w:color="auto"/>
                <w:bottom w:val="none" w:sz="0" w:space="0" w:color="auto"/>
                <w:right w:val="none" w:sz="0" w:space="0" w:color="auto"/>
              </w:divBdr>
            </w:div>
            <w:div w:id="59066011">
              <w:marLeft w:val="0"/>
              <w:marRight w:val="0"/>
              <w:marTop w:val="0"/>
              <w:marBottom w:val="0"/>
              <w:divBdr>
                <w:top w:val="none" w:sz="0" w:space="0" w:color="auto"/>
                <w:left w:val="none" w:sz="0" w:space="0" w:color="auto"/>
                <w:bottom w:val="none" w:sz="0" w:space="0" w:color="auto"/>
                <w:right w:val="none" w:sz="0" w:space="0" w:color="auto"/>
              </w:divBdr>
            </w:div>
            <w:div w:id="987628541">
              <w:marLeft w:val="0"/>
              <w:marRight w:val="0"/>
              <w:marTop w:val="0"/>
              <w:marBottom w:val="0"/>
              <w:divBdr>
                <w:top w:val="none" w:sz="0" w:space="0" w:color="auto"/>
                <w:left w:val="none" w:sz="0" w:space="0" w:color="auto"/>
                <w:bottom w:val="none" w:sz="0" w:space="0" w:color="auto"/>
                <w:right w:val="none" w:sz="0" w:space="0" w:color="auto"/>
              </w:divBdr>
            </w:div>
            <w:div w:id="455487627">
              <w:marLeft w:val="0"/>
              <w:marRight w:val="0"/>
              <w:marTop w:val="0"/>
              <w:marBottom w:val="0"/>
              <w:divBdr>
                <w:top w:val="none" w:sz="0" w:space="0" w:color="auto"/>
                <w:left w:val="none" w:sz="0" w:space="0" w:color="auto"/>
                <w:bottom w:val="none" w:sz="0" w:space="0" w:color="auto"/>
                <w:right w:val="none" w:sz="0" w:space="0" w:color="auto"/>
              </w:divBdr>
            </w:div>
            <w:div w:id="1805149618">
              <w:marLeft w:val="0"/>
              <w:marRight w:val="0"/>
              <w:marTop w:val="0"/>
              <w:marBottom w:val="0"/>
              <w:divBdr>
                <w:top w:val="none" w:sz="0" w:space="0" w:color="auto"/>
                <w:left w:val="none" w:sz="0" w:space="0" w:color="auto"/>
                <w:bottom w:val="none" w:sz="0" w:space="0" w:color="auto"/>
                <w:right w:val="none" w:sz="0" w:space="0" w:color="auto"/>
              </w:divBdr>
            </w:div>
            <w:div w:id="121967179">
              <w:marLeft w:val="0"/>
              <w:marRight w:val="0"/>
              <w:marTop w:val="0"/>
              <w:marBottom w:val="0"/>
              <w:divBdr>
                <w:top w:val="none" w:sz="0" w:space="0" w:color="auto"/>
                <w:left w:val="none" w:sz="0" w:space="0" w:color="auto"/>
                <w:bottom w:val="none" w:sz="0" w:space="0" w:color="auto"/>
                <w:right w:val="none" w:sz="0" w:space="0" w:color="auto"/>
              </w:divBdr>
            </w:div>
            <w:div w:id="1392731954">
              <w:marLeft w:val="0"/>
              <w:marRight w:val="0"/>
              <w:marTop w:val="0"/>
              <w:marBottom w:val="0"/>
              <w:divBdr>
                <w:top w:val="none" w:sz="0" w:space="0" w:color="auto"/>
                <w:left w:val="none" w:sz="0" w:space="0" w:color="auto"/>
                <w:bottom w:val="none" w:sz="0" w:space="0" w:color="auto"/>
                <w:right w:val="none" w:sz="0" w:space="0" w:color="auto"/>
              </w:divBdr>
            </w:div>
            <w:div w:id="26026263">
              <w:marLeft w:val="0"/>
              <w:marRight w:val="0"/>
              <w:marTop w:val="0"/>
              <w:marBottom w:val="0"/>
              <w:divBdr>
                <w:top w:val="none" w:sz="0" w:space="0" w:color="auto"/>
                <w:left w:val="none" w:sz="0" w:space="0" w:color="auto"/>
                <w:bottom w:val="none" w:sz="0" w:space="0" w:color="auto"/>
                <w:right w:val="none" w:sz="0" w:space="0" w:color="auto"/>
              </w:divBdr>
            </w:div>
            <w:div w:id="103809686">
              <w:marLeft w:val="0"/>
              <w:marRight w:val="0"/>
              <w:marTop w:val="0"/>
              <w:marBottom w:val="0"/>
              <w:divBdr>
                <w:top w:val="none" w:sz="0" w:space="0" w:color="auto"/>
                <w:left w:val="none" w:sz="0" w:space="0" w:color="auto"/>
                <w:bottom w:val="none" w:sz="0" w:space="0" w:color="auto"/>
                <w:right w:val="none" w:sz="0" w:space="0" w:color="auto"/>
              </w:divBdr>
            </w:div>
            <w:div w:id="1088893282">
              <w:marLeft w:val="0"/>
              <w:marRight w:val="0"/>
              <w:marTop w:val="0"/>
              <w:marBottom w:val="0"/>
              <w:divBdr>
                <w:top w:val="none" w:sz="0" w:space="0" w:color="auto"/>
                <w:left w:val="none" w:sz="0" w:space="0" w:color="auto"/>
                <w:bottom w:val="none" w:sz="0" w:space="0" w:color="auto"/>
                <w:right w:val="none" w:sz="0" w:space="0" w:color="auto"/>
              </w:divBdr>
            </w:div>
            <w:div w:id="504712717">
              <w:marLeft w:val="0"/>
              <w:marRight w:val="0"/>
              <w:marTop w:val="0"/>
              <w:marBottom w:val="0"/>
              <w:divBdr>
                <w:top w:val="none" w:sz="0" w:space="0" w:color="auto"/>
                <w:left w:val="none" w:sz="0" w:space="0" w:color="auto"/>
                <w:bottom w:val="none" w:sz="0" w:space="0" w:color="auto"/>
                <w:right w:val="none" w:sz="0" w:space="0" w:color="auto"/>
              </w:divBdr>
            </w:div>
            <w:div w:id="1901138267">
              <w:marLeft w:val="0"/>
              <w:marRight w:val="0"/>
              <w:marTop w:val="0"/>
              <w:marBottom w:val="0"/>
              <w:divBdr>
                <w:top w:val="none" w:sz="0" w:space="0" w:color="auto"/>
                <w:left w:val="none" w:sz="0" w:space="0" w:color="auto"/>
                <w:bottom w:val="none" w:sz="0" w:space="0" w:color="auto"/>
                <w:right w:val="none" w:sz="0" w:space="0" w:color="auto"/>
              </w:divBdr>
            </w:div>
            <w:div w:id="1599488516">
              <w:marLeft w:val="0"/>
              <w:marRight w:val="0"/>
              <w:marTop w:val="0"/>
              <w:marBottom w:val="0"/>
              <w:divBdr>
                <w:top w:val="none" w:sz="0" w:space="0" w:color="auto"/>
                <w:left w:val="none" w:sz="0" w:space="0" w:color="auto"/>
                <w:bottom w:val="none" w:sz="0" w:space="0" w:color="auto"/>
                <w:right w:val="none" w:sz="0" w:space="0" w:color="auto"/>
              </w:divBdr>
            </w:div>
            <w:div w:id="684207636">
              <w:marLeft w:val="0"/>
              <w:marRight w:val="0"/>
              <w:marTop w:val="0"/>
              <w:marBottom w:val="0"/>
              <w:divBdr>
                <w:top w:val="none" w:sz="0" w:space="0" w:color="auto"/>
                <w:left w:val="none" w:sz="0" w:space="0" w:color="auto"/>
                <w:bottom w:val="none" w:sz="0" w:space="0" w:color="auto"/>
                <w:right w:val="none" w:sz="0" w:space="0" w:color="auto"/>
              </w:divBdr>
            </w:div>
            <w:div w:id="1424303856">
              <w:marLeft w:val="0"/>
              <w:marRight w:val="0"/>
              <w:marTop w:val="0"/>
              <w:marBottom w:val="0"/>
              <w:divBdr>
                <w:top w:val="none" w:sz="0" w:space="0" w:color="auto"/>
                <w:left w:val="none" w:sz="0" w:space="0" w:color="auto"/>
                <w:bottom w:val="none" w:sz="0" w:space="0" w:color="auto"/>
                <w:right w:val="none" w:sz="0" w:space="0" w:color="auto"/>
              </w:divBdr>
            </w:div>
            <w:div w:id="1484204249">
              <w:marLeft w:val="0"/>
              <w:marRight w:val="0"/>
              <w:marTop w:val="0"/>
              <w:marBottom w:val="0"/>
              <w:divBdr>
                <w:top w:val="none" w:sz="0" w:space="0" w:color="auto"/>
                <w:left w:val="none" w:sz="0" w:space="0" w:color="auto"/>
                <w:bottom w:val="none" w:sz="0" w:space="0" w:color="auto"/>
                <w:right w:val="none" w:sz="0" w:space="0" w:color="auto"/>
              </w:divBdr>
            </w:div>
          </w:divsChild>
        </w:div>
        <w:div w:id="674773383">
          <w:marLeft w:val="0"/>
          <w:marRight w:val="0"/>
          <w:marTop w:val="0"/>
          <w:marBottom w:val="0"/>
          <w:divBdr>
            <w:top w:val="none" w:sz="0" w:space="0" w:color="auto"/>
            <w:left w:val="none" w:sz="0" w:space="0" w:color="auto"/>
            <w:bottom w:val="none" w:sz="0" w:space="0" w:color="auto"/>
            <w:right w:val="none" w:sz="0" w:space="0" w:color="auto"/>
          </w:divBdr>
          <w:divsChild>
            <w:div w:id="1709798172">
              <w:marLeft w:val="0"/>
              <w:marRight w:val="0"/>
              <w:marTop w:val="0"/>
              <w:marBottom w:val="0"/>
              <w:divBdr>
                <w:top w:val="none" w:sz="0" w:space="0" w:color="auto"/>
                <w:left w:val="none" w:sz="0" w:space="0" w:color="auto"/>
                <w:bottom w:val="none" w:sz="0" w:space="0" w:color="auto"/>
                <w:right w:val="none" w:sz="0" w:space="0" w:color="auto"/>
              </w:divBdr>
            </w:div>
            <w:div w:id="1067730995">
              <w:marLeft w:val="0"/>
              <w:marRight w:val="0"/>
              <w:marTop w:val="0"/>
              <w:marBottom w:val="0"/>
              <w:divBdr>
                <w:top w:val="none" w:sz="0" w:space="0" w:color="auto"/>
                <w:left w:val="none" w:sz="0" w:space="0" w:color="auto"/>
                <w:bottom w:val="none" w:sz="0" w:space="0" w:color="auto"/>
                <w:right w:val="none" w:sz="0" w:space="0" w:color="auto"/>
              </w:divBdr>
            </w:div>
            <w:div w:id="1082794208">
              <w:marLeft w:val="0"/>
              <w:marRight w:val="0"/>
              <w:marTop w:val="0"/>
              <w:marBottom w:val="0"/>
              <w:divBdr>
                <w:top w:val="none" w:sz="0" w:space="0" w:color="auto"/>
                <w:left w:val="none" w:sz="0" w:space="0" w:color="auto"/>
                <w:bottom w:val="none" w:sz="0" w:space="0" w:color="auto"/>
                <w:right w:val="none" w:sz="0" w:space="0" w:color="auto"/>
              </w:divBdr>
            </w:div>
            <w:div w:id="1471247078">
              <w:marLeft w:val="0"/>
              <w:marRight w:val="0"/>
              <w:marTop w:val="0"/>
              <w:marBottom w:val="0"/>
              <w:divBdr>
                <w:top w:val="none" w:sz="0" w:space="0" w:color="auto"/>
                <w:left w:val="none" w:sz="0" w:space="0" w:color="auto"/>
                <w:bottom w:val="none" w:sz="0" w:space="0" w:color="auto"/>
                <w:right w:val="none" w:sz="0" w:space="0" w:color="auto"/>
              </w:divBdr>
            </w:div>
            <w:div w:id="1647782436">
              <w:marLeft w:val="0"/>
              <w:marRight w:val="0"/>
              <w:marTop w:val="0"/>
              <w:marBottom w:val="0"/>
              <w:divBdr>
                <w:top w:val="none" w:sz="0" w:space="0" w:color="auto"/>
                <w:left w:val="none" w:sz="0" w:space="0" w:color="auto"/>
                <w:bottom w:val="none" w:sz="0" w:space="0" w:color="auto"/>
                <w:right w:val="none" w:sz="0" w:space="0" w:color="auto"/>
              </w:divBdr>
            </w:div>
            <w:div w:id="1925676588">
              <w:marLeft w:val="0"/>
              <w:marRight w:val="0"/>
              <w:marTop w:val="0"/>
              <w:marBottom w:val="0"/>
              <w:divBdr>
                <w:top w:val="none" w:sz="0" w:space="0" w:color="auto"/>
                <w:left w:val="none" w:sz="0" w:space="0" w:color="auto"/>
                <w:bottom w:val="none" w:sz="0" w:space="0" w:color="auto"/>
                <w:right w:val="none" w:sz="0" w:space="0" w:color="auto"/>
              </w:divBdr>
            </w:div>
            <w:div w:id="99034971">
              <w:marLeft w:val="0"/>
              <w:marRight w:val="0"/>
              <w:marTop w:val="0"/>
              <w:marBottom w:val="0"/>
              <w:divBdr>
                <w:top w:val="none" w:sz="0" w:space="0" w:color="auto"/>
                <w:left w:val="none" w:sz="0" w:space="0" w:color="auto"/>
                <w:bottom w:val="none" w:sz="0" w:space="0" w:color="auto"/>
                <w:right w:val="none" w:sz="0" w:space="0" w:color="auto"/>
              </w:divBdr>
            </w:div>
            <w:div w:id="1674844110">
              <w:marLeft w:val="0"/>
              <w:marRight w:val="0"/>
              <w:marTop w:val="0"/>
              <w:marBottom w:val="0"/>
              <w:divBdr>
                <w:top w:val="none" w:sz="0" w:space="0" w:color="auto"/>
                <w:left w:val="none" w:sz="0" w:space="0" w:color="auto"/>
                <w:bottom w:val="none" w:sz="0" w:space="0" w:color="auto"/>
                <w:right w:val="none" w:sz="0" w:space="0" w:color="auto"/>
              </w:divBdr>
            </w:div>
            <w:div w:id="1019312794">
              <w:marLeft w:val="0"/>
              <w:marRight w:val="0"/>
              <w:marTop w:val="0"/>
              <w:marBottom w:val="0"/>
              <w:divBdr>
                <w:top w:val="none" w:sz="0" w:space="0" w:color="auto"/>
                <w:left w:val="none" w:sz="0" w:space="0" w:color="auto"/>
                <w:bottom w:val="none" w:sz="0" w:space="0" w:color="auto"/>
                <w:right w:val="none" w:sz="0" w:space="0" w:color="auto"/>
              </w:divBdr>
            </w:div>
            <w:div w:id="603995644">
              <w:marLeft w:val="0"/>
              <w:marRight w:val="0"/>
              <w:marTop w:val="0"/>
              <w:marBottom w:val="0"/>
              <w:divBdr>
                <w:top w:val="none" w:sz="0" w:space="0" w:color="auto"/>
                <w:left w:val="none" w:sz="0" w:space="0" w:color="auto"/>
                <w:bottom w:val="none" w:sz="0" w:space="0" w:color="auto"/>
                <w:right w:val="none" w:sz="0" w:space="0" w:color="auto"/>
              </w:divBdr>
            </w:div>
            <w:div w:id="77604500">
              <w:marLeft w:val="0"/>
              <w:marRight w:val="0"/>
              <w:marTop w:val="0"/>
              <w:marBottom w:val="0"/>
              <w:divBdr>
                <w:top w:val="none" w:sz="0" w:space="0" w:color="auto"/>
                <w:left w:val="none" w:sz="0" w:space="0" w:color="auto"/>
                <w:bottom w:val="none" w:sz="0" w:space="0" w:color="auto"/>
                <w:right w:val="none" w:sz="0" w:space="0" w:color="auto"/>
              </w:divBdr>
            </w:div>
            <w:div w:id="316806477">
              <w:marLeft w:val="0"/>
              <w:marRight w:val="0"/>
              <w:marTop w:val="0"/>
              <w:marBottom w:val="0"/>
              <w:divBdr>
                <w:top w:val="none" w:sz="0" w:space="0" w:color="auto"/>
                <w:left w:val="none" w:sz="0" w:space="0" w:color="auto"/>
                <w:bottom w:val="none" w:sz="0" w:space="0" w:color="auto"/>
                <w:right w:val="none" w:sz="0" w:space="0" w:color="auto"/>
              </w:divBdr>
            </w:div>
            <w:div w:id="1012996462">
              <w:marLeft w:val="0"/>
              <w:marRight w:val="0"/>
              <w:marTop w:val="0"/>
              <w:marBottom w:val="0"/>
              <w:divBdr>
                <w:top w:val="none" w:sz="0" w:space="0" w:color="auto"/>
                <w:left w:val="none" w:sz="0" w:space="0" w:color="auto"/>
                <w:bottom w:val="none" w:sz="0" w:space="0" w:color="auto"/>
                <w:right w:val="none" w:sz="0" w:space="0" w:color="auto"/>
              </w:divBdr>
            </w:div>
            <w:div w:id="654333341">
              <w:marLeft w:val="0"/>
              <w:marRight w:val="0"/>
              <w:marTop w:val="0"/>
              <w:marBottom w:val="0"/>
              <w:divBdr>
                <w:top w:val="none" w:sz="0" w:space="0" w:color="auto"/>
                <w:left w:val="none" w:sz="0" w:space="0" w:color="auto"/>
                <w:bottom w:val="none" w:sz="0" w:space="0" w:color="auto"/>
                <w:right w:val="none" w:sz="0" w:space="0" w:color="auto"/>
              </w:divBdr>
            </w:div>
            <w:div w:id="2031713547">
              <w:marLeft w:val="0"/>
              <w:marRight w:val="0"/>
              <w:marTop w:val="0"/>
              <w:marBottom w:val="0"/>
              <w:divBdr>
                <w:top w:val="none" w:sz="0" w:space="0" w:color="auto"/>
                <w:left w:val="none" w:sz="0" w:space="0" w:color="auto"/>
                <w:bottom w:val="none" w:sz="0" w:space="0" w:color="auto"/>
                <w:right w:val="none" w:sz="0" w:space="0" w:color="auto"/>
              </w:divBdr>
            </w:div>
            <w:div w:id="360327360">
              <w:marLeft w:val="0"/>
              <w:marRight w:val="0"/>
              <w:marTop w:val="0"/>
              <w:marBottom w:val="0"/>
              <w:divBdr>
                <w:top w:val="none" w:sz="0" w:space="0" w:color="auto"/>
                <w:left w:val="none" w:sz="0" w:space="0" w:color="auto"/>
                <w:bottom w:val="none" w:sz="0" w:space="0" w:color="auto"/>
                <w:right w:val="none" w:sz="0" w:space="0" w:color="auto"/>
              </w:divBdr>
            </w:div>
            <w:div w:id="163322785">
              <w:marLeft w:val="0"/>
              <w:marRight w:val="0"/>
              <w:marTop w:val="0"/>
              <w:marBottom w:val="0"/>
              <w:divBdr>
                <w:top w:val="none" w:sz="0" w:space="0" w:color="auto"/>
                <w:left w:val="none" w:sz="0" w:space="0" w:color="auto"/>
                <w:bottom w:val="none" w:sz="0" w:space="0" w:color="auto"/>
                <w:right w:val="none" w:sz="0" w:space="0" w:color="auto"/>
              </w:divBdr>
            </w:div>
            <w:div w:id="1810049445">
              <w:marLeft w:val="0"/>
              <w:marRight w:val="0"/>
              <w:marTop w:val="0"/>
              <w:marBottom w:val="0"/>
              <w:divBdr>
                <w:top w:val="none" w:sz="0" w:space="0" w:color="auto"/>
                <w:left w:val="none" w:sz="0" w:space="0" w:color="auto"/>
                <w:bottom w:val="none" w:sz="0" w:space="0" w:color="auto"/>
                <w:right w:val="none" w:sz="0" w:space="0" w:color="auto"/>
              </w:divBdr>
            </w:div>
            <w:div w:id="753472231">
              <w:marLeft w:val="0"/>
              <w:marRight w:val="0"/>
              <w:marTop w:val="0"/>
              <w:marBottom w:val="0"/>
              <w:divBdr>
                <w:top w:val="none" w:sz="0" w:space="0" w:color="auto"/>
                <w:left w:val="none" w:sz="0" w:space="0" w:color="auto"/>
                <w:bottom w:val="none" w:sz="0" w:space="0" w:color="auto"/>
                <w:right w:val="none" w:sz="0" w:space="0" w:color="auto"/>
              </w:divBdr>
            </w:div>
          </w:divsChild>
        </w:div>
        <w:div w:id="249387435">
          <w:marLeft w:val="0"/>
          <w:marRight w:val="0"/>
          <w:marTop w:val="0"/>
          <w:marBottom w:val="0"/>
          <w:divBdr>
            <w:top w:val="none" w:sz="0" w:space="0" w:color="auto"/>
            <w:left w:val="none" w:sz="0" w:space="0" w:color="auto"/>
            <w:bottom w:val="none" w:sz="0" w:space="0" w:color="auto"/>
            <w:right w:val="none" w:sz="0" w:space="0" w:color="auto"/>
          </w:divBdr>
        </w:div>
        <w:div w:id="552886967">
          <w:marLeft w:val="0"/>
          <w:marRight w:val="0"/>
          <w:marTop w:val="0"/>
          <w:marBottom w:val="0"/>
          <w:divBdr>
            <w:top w:val="none" w:sz="0" w:space="0" w:color="auto"/>
            <w:left w:val="none" w:sz="0" w:space="0" w:color="auto"/>
            <w:bottom w:val="none" w:sz="0" w:space="0" w:color="auto"/>
            <w:right w:val="none" w:sz="0" w:space="0" w:color="auto"/>
          </w:divBdr>
        </w:div>
        <w:div w:id="772435647">
          <w:marLeft w:val="0"/>
          <w:marRight w:val="0"/>
          <w:marTop w:val="0"/>
          <w:marBottom w:val="0"/>
          <w:divBdr>
            <w:top w:val="none" w:sz="0" w:space="0" w:color="auto"/>
            <w:left w:val="none" w:sz="0" w:space="0" w:color="auto"/>
            <w:bottom w:val="none" w:sz="0" w:space="0" w:color="auto"/>
            <w:right w:val="none" w:sz="0" w:space="0" w:color="auto"/>
          </w:divBdr>
        </w:div>
        <w:div w:id="811559012">
          <w:marLeft w:val="0"/>
          <w:marRight w:val="0"/>
          <w:marTop w:val="0"/>
          <w:marBottom w:val="0"/>
          <w:divBdr>
            <w:top w:val="none" w:sz="0" w:space="0" w:color="auto"/>
            <w:left w:val="none" w:sz="0" w:space="0" w:color="auto"/>
            <w:bottom w:val="none" w:sz="0" w:space="0" w:color="auto"/>
            <w:right w:val="none" w:sz="0" w:space="0" w:color="auto"/>
          </w:divBdr>
        </w:div>
        <w:div w:id="1988434305">
          <w:marLeft w:val="0"/>
          <w:marRight w:val="0"/>
          <w:marTop w:val="0"/>
          <w:marBottom w:val="0"/>
          <w:divBdr>
            <w:top w:val="none" w:sz="0" w:space="0" w:color="auto"/>
            <w:left w:val="none" w:sz="0" w:space="0" w:color="auto"/>
            <w:bottom w:val="none" w:sz="0" w:space="0" w:color="auto"/>
            <w:right w:val="none" w:sz="0" w:space="0" w:color="auto"/>
          </w:divBdr>
        </w:div>
        <w:div w:id="202063688">
          <w:marLeft w:val="0"/>
          <w:marRight w:val="0"/>
          <w:marTop w:val="0"/>
          <w:marBottom w:val="0"/>
          <w:divBdr>
            <w:top w:val="none" w:sz="0" w:space="0" w:color="auto"/>
            <w:left w:val="none" w:sz="0" w:space="0" w:color="auto"/>
            <w:bottom w:val="none" w:sz="0" w:space="0" w:color="auto"/>
            <w:right w:val="none" w:sz="0" w:space="0" w:color="auto"/>
          </w:divBdr>
        </w:div>
        <w:div w:id="1456678403">
          <w:marLeft w:val="0"/>
          <w:marRight w:val="0"/>
          <w:marTop w:val="0"/>
          <w:marBottom w:val="0"/>
          <w:divBdr>
            <w:top w:val="none" w:sz="0" w:space="0" w:color="auto"/>
            <w:left w:val="none" w:sz="0" w:space="0" w:color="auto"/>
            <w:bottom w:val="none" w:sz="0" w:space="0" w:color="auto"/>
            <w:right w:val="none" w:sz="0" w:space="0" w:color="auto"/>
          </w:divBdr>
        </w:div>
        <w:div w:id="1452507051">
          <w:marLeft w:val="0"/>
          <w:marRight w:val="0"/>
          <w:marTop w:val="0"/>
          <w:marBottom w:val="0"/>
          <w:divBdr>
            <w:top w:val="none" w:sz="0" w:space="0" w:color="auto"/>
            <w:left w:val="none" w:sz="0" w:space="0" w:color="auto"/>
            <w:bottom w:val="none" w:sz="0" w:space="0" w:color="auto"/>
            <w:right w:val="none" w:sz="0" w:space="0" w:color="auto"/>
          </w:divBdr>
        </w:div>
        <w:div w:id="1902791557">
          <w:marLeft w:val="0"/>
          <w:marRight w:val="0"/>
          <w:marTop w:val="0"/>
          <w:marBottom w:val="0"/>
          <w:divBdr>
            <w:top w:val="none" w:sz="0" w:space="0" w:color="auto"/>
            <w:left w:val="none" w:sz="0" w:space="0" w:color="auto"/>
            <w:bottom w:val="none" w:sz="0" w:space="0" w:color="auto"/>
            <w:right w:val="none" w:sz="0" w:space="0" w:color="auto"/>
          </w:divBdr>
        </w:div>
        <w:div w:id="1173884051">
          <w:marLeft w:val="0"/>
          <w:marRight w:val="0"/>
          <w:marTop w:val="0"/>
          <w:marBottom w:val="0"/>
          <w:divBdr>
            <w:top w:val="none" w:sz="0" w:space="0" w:color="auto"/>
            <w:left w:val="none" w:sz="0" w:space="0" w:color="auto"/>
            <w:bottom w:val="none" w:sz="0" w:space="0" w:color="auto"/>
            <w:right w:val="none" w:sz="0" w:space="0" w:color="auto"/>
          </w:divBdr>
        </w:div>
        <w:div w:id="1751543232">
          <w:marLeft w:val="0"/>
          <w:marRight w:val="0"/>
          <w:marTop w:val="0"/>
          <w:marBottom w:val="0"/>
          <w:divBdr>
            <w:top w:val="none" w:sz="0" w:space="0" w:color="auto"/>
            <w:left w:val="none" w:sz="0" w:space="0" w:color="auto"/>
            <w:bottom w:val="none" w:sz="0" w:space="0" w:color="auto"/>
            <w:right w:val="none" w:sz="0" w:space="0" w:color="auto"/>
          </w:divBdr>
        </w:div>
        <w:div w:id="1965575729">
          <w:marLeft w:val="0"/>
          <w:marRight w:val="0"/>
          <w:marTop w:val="0"/>
          <w:marBottom w:val="0"/>
          <w:divBdr>
            <w:top w:val="none" w:sz="0" w:space="0" w:color="auto"/>
            <w:left w:val="none" w:sz="0" w:space="0" w:color="auto"/>
            <w:bottom w:val="none" w:sz="0" w:space="0" w:color="auto"/>
            <w:right w:val="none" w:sz="0" w:space="0" w:color="auto"/>
          </w:divBdr>
        </w:div>
        <w:div w:id="1543712737">
          <w:marLeft w:val="0"/>
          <w:marRight w:val="0"/>
          <w:marTop w:val="0"/>
          <w:marBottom w:val="0"/>
          <w:divBdr>
            <w:top w:val="none" w:sz="0" w:space="0" w:color="auto"/>
            <w:left w:val="none" w:sz="0" w:space="0" w:color="auto"/>
            <w:bottom w:val="none" w:sz="0" w:space="0" w:color="auto"/>
            <w:right w:val="none" w:sz="0" w:space="0" w:color="auto"/>
          </w:divBdr>
        </w:div>
        <w:div w:id="1828743575">
          <w:marLeft w:val="0"/>
          <w:marRight w:val="0"/>
          <w:marTop w:val="0"/>
          <w:marBottom w:val="0"/>
          <w:divBdr>
            <w:top w:val="none" w:sz="0" w:space="0" w:color="auto"/>
            <w:left w:val="none" w:sz="0" w:space="0" w:color="auto"/>
            <w:bottom w:val="none" w:sz="0" w:space="0" w:color="auto"/>
            <w:right w:val="none" w:sz="0" w:space="0" w:color="auto"/>
          </w:divBdr>
        </w:div>
        <w:div w:id="2119174940">
          <w:marLeft w:val="0"/>
          <w:marRight w:val="0"/>
          <w:marTop w:val="0"/>
          <w:marBottom w:val="0"/>
          <w:divBdr>
            <w:top w:val="none" w:sz="0" w:space="0" w:color="auto"/>
            <w:left w:val="none" w:sz="0" w:space="0" w:color="auto"/>
            <w:bottom w:val="none" w:sz="0" w:space="0" w:color="auto"/>
            <w:right w:val="none" w:sz="0" w:space="0" w:color="auto"/>
          </w:divBdr>
        </w:div>
        <w:div w:id="1147286138">
          <w:marLeft w:val="0"/>
          <w:marRight w:val="0"/>
          <w:marTop w:val="0"/>
          <w:marBottom w:val="0"/>
          <w:divBdr>
            <w:top w:val="none" w:sz="0" w:space="0" w:color="auto"/>
            <w:left w:val="none" w:sz="0" w:space="0" w:color="auto"/>
            <w:bottom w:val="none" w:sz="0" w:space="0" w:color="auto"/>
            <w:right w:val="none" w:sz="0" w:space="0" w:color="auto"/>
          </w:divBdr>
        </w:div>
        <w:div w:id="452021020">
          <w:marLeft w:val="0"/>
          <w:marRight w:val="0"/>
          <w:marTop w:val="0"/>
          <w:marBottom w:val="0"/>
          <w:divBdr>
            <w:top w:val="none" w:sz="0" w:space="0" w:color="auto"/>
            <w:left w:val="none" w:sz="0" w:space="0" w:color="auto"/>
            <w:bottom w:val="none" w:sz="0" w:space="0" w:color="auto"/>
            <w:right w:val="none" w:sz="0" w:space="0" w:color="auto"/>
          </w:divBdr>
        </w:div>
        <w:div w:id="71587651">
          <w:marLeft w:val="0"/>
          <w:marRight w:val="0"/>
          <w:marTop w:val="0"/>
          <w:marBottom w:val="0"/>
          <w:divBdr>
            <w:top w:val="none" w:sz="0" w:space="0" w:color="auto"/>
            <w:left w:val="none" w:sz="0" w:space="0" w:color="auto"/>
            <w:bottom w:val="none" w:sz="0" w:space="0" w:color="auto"/>
            <w:right w:val="none" w:sz="0" w:space="0" w:color="auto"/>
          </w:divBdr>
        </w:div>
        <w:div w:id="1179999653">
          <w:marLeft w:val="0"/>
          <w:marRight w:val="0"/>
          <w:marTop w:val="0"/>
          <w:marBottom w:val="0"/>
          <w:divBdr>
            <w:top w:val="none" w:sz="0" w:space="0" w:color="auto"/>
            <w:left w:val="none" w:sz="0" w:space="0" w:color="auto"/>
            <w:bottom w:val="none" w:sz="0" w:space="0" w:color="auto"/>
            <w:right w:val="none" w:sz="0" w:space="0" w:color="auto"/>
          </w:divBdr>
          <w:divsChild>
            <w:div w:id="1607805733">
              <w:marLeft w:val="0"/>
              <w:marRight w:val="0"/>
              <w:marTop w:val="0"/>
              <w:marBottom w:val="0"/>
              <w:divBdr>
                <w:top w:val="none" w:sz="0" w:space="0" w:color="auto"/>
                <w:left w:val="none" w:sz="0" w:space="0" w:color="auto"/>
                <w:bottom w:val="none" w:sz="0" w:space="0" w:color="auto"/>
                <w:right w:val="none" w:sz="0" w:space="0" w:color="auto"/>
              </w:divBdr>
            </w:div>
            <w:div w:id="1143624022">
              <w:marLeft w:val="0"/>
              <w:marRight w:val="0"/>
              <w:marTop w:val="0"/>
              <w:marBottom w:val="0"/>
              <w:divBdr>
                <w:top w:val="none" w:sz="0" w:space="0" w:color="auto"/>
                <w:left w:val="none" w:sz="0" w:space="0" w:color="auto"/>
                <w:bottom w:val="none" w:sz="0" w:space="0" w:color="auto"/>
                <w:right w:val="none" w:sz="0" w:space="0" w:color="auto"/>
              </w:divBdr>
            </w:div>
            <w:div w:id="1628314477">
              <w:marLeft w:val="0"/>
              <w:marRight w:val="0"/>
              <w:marTop w:val="0"/>
              <w:marBottom w:val="0"/>
              <w:divBdr>
                <w:top w:val="none" w:sz="0" w:space="0" w:color="auto"/>
                <w:left w:val="none" w:sz="0" w:space="0" w:color="auto"/>
                <w:bottom w:val="none" w:sz="0" w:space="0" w:color="auto"/>
                <w:right w:val="none" w:sz="0" w:space="0" w:color="auto"/>
              </w:divBdr>
            </w:div>
            <w:div w:id="935214542">
              <w:marLeft w:val="0"/>
              <w:marRight w:val="0"/>
              <w:marTop w:val="0"/>
              <w:marBottom w:val="0"/>
              <w:divBdr>
                <w:top w:val="none" w:sz="0" w:space="0" w:color="auto"/>
                <w:left w:val="none" w:sz="0" w:space="0" w:color="auto"/>
                <w:bottom w:val="none" w:sz="0" w:space="0" w:color="auto"/>
                <w:right w:val="none" w:sz="0" w:space="0" w:color="auto"/>
              </w:divBdr>
            </w:div>
            <w:div w:id="537006778">
              <w:marLeft w:val="0"/>
              <w:marRight w:val="0"/>
              <w:marTop w:val="0"/>
              <w:marBottom w:val="0"/>
              <w:divBdr>
                <w:top w:val="none" w:sz="0" w:space="0" w:color="auto"/>
                <w:left w:val="none" w:sz="0" w:space="0" w:color="auto"/>
                <w:bottom w:val="none" w:sz="0" w:space="0" w:color="auto"/>
                <w:right w:val="none" w:sz="0" w:space="0" w:color="auto"/>
              </w:divBdr>
            </w:div>
            <w:div w:id="914626694">
              <w:marLeft w:val="0"/>
              <w:marRight w:val="0"/>
              <w:marTop w:val="0"/>
              <w:marBottom w:val="0"/>
              <w:divBdr>
                <w:top w:val="none" w:sz="0" w:space="0" w:color="auto"/>
                <w:left w:val="none" w:sz="0" w:space="0" w:color="auto"/>
                <w:bottom w:val="none" w:sz="0" w:space="0" w:color="auto"/>
                <w:right w:val="none" w:sz="0" w:space="0" w:color="auto"/>
              </w:divBdr>
            </w:div>
            <w:div w:id="1293636812">
              <w:marLeft w:val="0"/>
              <w:marRight w:val="0"/>
              <w:marTop w:val="0"/>
              <w:marBottom w:val="0"/>
              <w:divBdr>
                <w:top w:val="none" w:sz="0" w:space="0" w:color="auto"/>
                <w:left w:val="none" w:sz="0" w:space="0" w:color="auto"/>
                <w:bottom w:val="none" w:sz="0" w:space="0" w:color="auto"/>
                <w:right w:val="none" w:sz="0" w:space="0" w:color="auto"/>
              </w:divBdr>
            </w:div>
            <w:div w:id="648947439">
              <w:marLeft w:val="0"/>
              <w:marRight w:val="0"/>
              <w:marTop w:val="0"/>
              <w:marBottom w:val="0"/>
              <w:divBdr>
                <w:top w:val="none" w:sz="0" w:space="0" w:color="auto"/>
                <w:left w:val="none" w:sz="0" w:space="0" w:color="auto"/>
                <w:bottom w:val="none" w:sz="0" w:space="0" w:color="auto"/>
                <w:right w:val="none" w:sz="0" w:space="0" w:color="auto"/>
              </w:divBdr>
            </w:div>
            <w:div w:id="872884102">
              <w:marLeft w:val="0"/>
              <w:marRight w:val="0"/>
              <w:marTop w:val="0"/>
              <w:marBottom w:val="0"/>
              <w:divBdr>
                <w:top w:val="none" w:sz="0" w:space="0" w:color="auto"/>
                <w:left w:val="none" w:sz="0" w:space="0" w:color="auto"/>
                <w:bottom w:val="none" w:sz="0" w:space="0" w:color="auto"/>
                <w:right w:val="none" w:sz="0" w:space="0" w:color="auto"/>
              </w:divBdr>
            </w:div>
            <w:div w:id="1471481353">
              <w:marLeft w:val="0"/>
              <w:marRight w:val="0"/>
              <w:marTop w:val="0"/>
              <w:marBottom w:val="0"/>
              <w:divBdr>
                <w:top w:val="none" w:sz="0" w:space="0" w:color="auto"/>
                <w:left w:val="none" w:sz="0" w:space="0" w:color="auto"/>
                <w:bottom w:val="none" w:sz="0" w:space="0" w:color="auto"/>
                <w:right w:val="none" w:sz="0" w:space="0" w:color="auto"/>
              </w:divBdr>
            </w:div>
            <w:div w:id="487794565">
              <w:marLeft w:val="0"/>
              <w:marRight w:val="0"/>
              <w:marTop w:val="0"/>
              <w:marBottom w:val="0"/>
              <w:divBdr>
                <w:top w:val="none" w:sz="0" w:space="0" w:color="auto"/>
                <w:left w:val="none" w:sz="0" w:space="0" w:color="auto"/>
                <w:bottom w:val="none" w:sz="0" w:space="0" w:color="auto"/>
                <w:right w:val="none" w:sz="0" w:space="0" w:color="auto"/>
              </w:divBdr>
            </w:div>
            <w:div w:id="852459379">
              <w:marLeft w:val="0"/>
              <w:marRight w:val="0"/>
              <w:marTop w:val="0"/>
              <w:marBottom w:val="0"/>
              <w:divBdr>
                <w:top w:val="none" w:sz="0" w:space="0" w:color="auto"/>
                <w:left w:val="none" w:sz="0" w:space="0" w:color="auto"/>
                <w:bottom w:val="none" w:sz="0" w:space="0" w:color="auto"/>
                <w:right w:val="none" w:sz="0" w:space="0" w:color="auto"/>
              </w:divBdr>
            </w:div>
            <w:div w:id="470170468">
              <w:marLeft w:val="0"/>
              <w:marRight w:val="0"/>
              <w:marTop w:val="0"/>
              <w:marBottom w:val="0"/>
              <w:divBdr>
                <w:top w:val="none" w:sz="0" w:space="0" w:color="auto"/>
                <w:left w:val="none" w:sz="0" w:space="0" w:color="auto"/>
                <w:bottom w:val="none" w:sz="0" w:space="0" w:color="auto"/>
                <w:right w:val="none" w:sz="0" w:space="0" w:color="auto"/>
              </w:divBdr>
            </w:div>
            <w:div w:id="340665010">
              <w:marLeft w:val="0"/>
              <w:marRight w:val="0"/>
              <w:marTop w:val="0"/>
              <w:marBottom w:val="0"/>
              <w:divBdr>
                <w:top w:val="none" w:sz="0" w:space="0" w:color="auto"/>
                <w:left w:val="none" w:sz="0" w:space="0" w:color="auto"/>
                <w:bottom w:val="none" w:sz="0" w:space="0" w:color="auto"/>
                <w:right w:val="none" w:sz="0" w:space="0" w:color="auto"/>
              </w:divBdr>
            </w:div>
            <w:div w:id="209003759">
              <w:marLeft w:val="0"/>
              <w:marRight w:val="0"/>
              <w:marTop w:val="0"/>
              <w:marBottom w:val="0"/>
              <w:divBdr>
                <w:top w:val="none" w:sz="0" w:space="0" w:color="auto"/>
                <w:left w:val="none" w:sz="0" w:space="0" w:color="auto"/>
                <w:bottom w:val="none" w:sz="0" w:space="0" w:color="auto"/>
                <w:right w:val="none" w:sz="0" w:space="0" w:color="auto"/>
              </w:divBdr>
            </w:div>
            <w:div w:id="1773818336">
              <w:marLeft w:val="0"/>
              <w:marRight w:val="0"/>
              <w:marTop w:val="0"/>
              <w:marBottom w:val="0"/>
              <w:divBdr>
                <w:top w:val="none" w:sz="0" w:space="0" w:color="auto"/>
                <w:left w:val="none" w:sz="0" w:space="0" w:color="auto"/>
                <w:bottom w:val="none" w:sz="0" w:space="0" w:color="auto"/>
                <w:right w:val="none" w:sz="0" w:space="0" w:color="auto"/>
              </w:divBdr>
            </w:div>
            <w:div w:id="503981595">
              <w:marLeft w:val="0"/>
              <w:marRight w:val="0"/>
              <w:marTop w:val="0"/>
              <w:marBottom w:val="0"/>
              <w:divBdr>
                <w:top w:val="none" w:sz="0" w:space="0" w:color="auto"/>
                <w:left w:val="none" w:sz="0" w:space="0" w:color="auto"/>
                <w:bottom w:val="none" w:sz="0" w:space="0" w:color="auto"/>
                <w:right w:val="none" w:sz="0" w:space="0" w:color="auto"/>
              </w:divBdr>
            </w:div>
            <w:div w:id="17377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61992">
      <w:bodyDiv w:val="1"/>
      <w:marLeft w:val="0"/>
      <w:marRight w:val="0"/>
      <w:marTop w:val="0"/>
      <w:marBottom w:val="0"/>
      <w:divBdr>
        <w:top w:val="none" w:sz="0" w:space="0" w:color="auto"/>
        <w:left w:val="none" w:sz="0" w:space="0" w:color="auto"/>
        <w:bottom w:val="none" w:sz="0" w:space="0" w:color="auto"/>
        <w:right w:val="none" w:sz="0" w:space="0" w:color="auto"/>
      </w:divBdr>
      <w:divsChild>
        <w:div w:id="1017200292">
          <w:marLeft w:val="0"/>
          <w:marRight w:val="0"/>
          <w:marTop w:val="0"/>
          <w:marBottom w:val="0"/>
          <w:divBdr>
            <w:top w:val="none" w:sz="0" w:space="0" w:color="auto"/>
            <w:left w:val="none" w:sz="0" w:space="0" w:color="auto"/>
            <w:bottom w:val="none" w:sz="0" w:space="0" w:color="auto"/>
            <w:right w:val="none" w:sz="0" w:space="0" w:color="auto"/>
          </w:divBdr>
          <w:divsChild>
            <w:div w:id="309941806">
              <w:marLeft w:val="0"/>
              <w:marRight w:val="0"/>
              <w:marTop w:val="0"/>
              <w:marBottom w:val="0"/>
              <w:divBdr>
                <w:top w:val="none" w:sz="0" w:space="0" w:color="auto"/>
                <w:left w:val="none" w:sz="0" w:space="0" w:color="auto"/>
                <w:bottom w:val="none" w:sz="0" w:space="0" w:color="auto"/>
                <w:right w:val="none" w:sz="0" w:space="0" w:color="auto"/>
              </w:divBdr>
            </w:div>
            <w:div w:id="840201261">
              <w:marLeft w:val="0"/>
              <w:marRight w:val="0"/>
              <w:marTop w:val="0"/>
              <w:marBottom w:val="0"/>
              <w:divBdr>
                <w:top w:val="none" w:sz="0" w:space="0" w:color="auto"/>
                <w:left w:val="none" w:sz="0" w:space="0" w:color="auto"/>
                <w:bottom w:val="none" w:sz="0" w:space="0" w:color="auto"/>
                <w:right w:val="none" w:sz="0" w:space="0" w:color="auto"/>
              </w:divBdr>
            </w:div>
            <w:div w:id="2046905548">
              <w:marLeft w:val="0"/>
              <w:marRight w:val="0"/>
              <w:marTop w:val="0"/>
              <w:marBottom w:val="0"/>
              <w:divBdr>
                <w:top w:val="none" w:sz="0" w:space="0" w:color="auto"/>
                <w:left w:val="none" w:sz="0" w:space="0" w:color="auto"/>
                <w:bottom w:val="none" w:sz="0" w:space="0" w:color="auto"/>
                <w:right w:val="none" w:sz="0" w:space="0" w:color="auto"/>
              </w:divBdr>
            </w:div>
            <w:div w:id="1015956501">
              <w:marLeft w:val="0"/>
              <w:marRight w:val="0"/>
              <w:marTop w:val="0"/>
              <w:marBottom w:val="0"/>
              <w:divBdr>
                <w:top w:val="none" w:sz="0" w:space="0" w:color="auto"/>
                <w:left w:val="none" w:sz="0" w:space="0" w:color="auto"/>
                <w:bottom w:val="none" w:sz="0" w:space="0" w:color="auto"/>
                <w:right w:val="none" w:sz="0" w:space="0" w:color="auto"/>
              </w:divBdr>
            </w:div>
            <w:div w:id="2076472379">
              <w:marLeft w:val="0"/>
              <w:marRight w:val="0"/>
              <w:marTop w:val="0"/>
              <w:marBottom w:val="0"/>
              <w:divBdr>
                <w:top w:val="none" w:sz="0" w:space="0" w:color="auto"/>
                <w:left w:val="none" w:sz="0" w:space="0" w:color="auto"/>
                <w:bottom w:val="none" w:sz="0" w:space="0" w:color="auto"/>
                <w:right w:val="none" w:sz="0" w:space="0" w:color="auto"/>
              </w:divBdr>
            </w:div>
            <w:div w:id="881788216">
              <w:marLeft w:val="0"/>
              <w:marRight w:val="0"/>
              <w:marTop w:val="0"/>
              <w:marBottom w:val="0"/>
              <w:divBdr>
                <w:top w:val="none" w:sz="0" w:space="0" w:color="auto"/>
                <w:left w:val="none" w:sz="0" w:space="0" w:color="auto"/>
                <w:bottom w:val="none" w:sz="0" w:space="0" w:color="auto"/>
                <w:right w:val="none" w:sz="0" w:space="0" w:color="auto"/>
              </w:divBdr>
            </w:div>
            <w:div w:id="760369608">
              <w:marLeft w:val="0"/>
              <w:marRight w:val="0"/>
              <w:marTop w:val="0"/>
              <w:marBottom w:val="0"/>
              <w:divBdr>
                <w:top w:val="none" w:sz="0" w:space="0" w:color="auto"/>
                <w:left w:val="none" w:sz="0" w:space="0" w:color="auto"/>
                <w:bottom w:val="none" w:sz="0" w:space="0" w:color="auto"/>
                <w:right w:val="none" w:sz="0" w:space="0" w:color="auto"/>
              </w:divBdr>
            </w:div>
            <w:div w:id="367490289">
              <w:marLeft w:val="0"/>
              <w:marRight w:val="0"/>
              <w:marTop w:val="0"/>
              <w:marBottom w:val="0"/>
              <w:divBdr>
                <w:top w:val="none" w:sz="0" w:space="0" w:color="auto"/>
                <w:left w:val="none" w:sz="0" w:space="0" w:color="auto"/>
                <w:bottom w:val="none" w:sz="0" w:space="0" w:color="auto"/>
                <w:right w:val="none" w:sz="0" w:space="0" w:color="auto"/>
              </w:divBdr>
            </w:div>
            <w:div w:id="1568807851">
              <w:marLeft w:val="0"/>
              <w:marRight w:val="0"/>
              <w:marTop w:val="0"/>
              <w:marBottom w:val="0"/>
              <w:divBdr>
                <w:top w:val="none" w:sz="0" w:space="0" w:color="auto"/>
                <w:left w:val="none" w:sz="0" w:space="0" w:color="auto"/>
                <w:bottom w:val="none" w:sz="0" w:space="0" w:color="auto"/>
                <w:right w:val="none" w:sz="0" w:space="0" w:color="auto"/>
              </w:divBdr>
            </w:div>
            <w:div w:id="228855973">
              <w:marLeft w:val="0"/>
              <w:marRight w:val="0"/>
              <w:marTop w:val="0"/>
              <w:marBottom w:val="0"/>
              <w:divBdr>
                <w:top w:val="none" w:sz="0" w:space="0" w:color="auto"/>
                <w:left w:val="none" w:sz="0" w:space="0" w:color="auto"/>
                <w:bottom w:val="none" w:sz="0" w:space="0" w:color="auto"/>
                <w:right w:val="none" w:sz="0" w:space="0" w:color="auto"/>
              </w:divBdr>
            </w:div>
            <w:div w:id="111437639">
              <w:marLeft w:val="0"/>
              <w:marRight w:val="0"/>
              <w:marTop w:val="0"/>
              <w:marBottom w:val="0"/>
              <w:divBdr>
                <w:top w:val="none" w:sz="0" w:space="0" w:color="auto"/>
                <w:left w:val="none" w:sz="0" w:space="0" w:color="auto"/>
                <w:bottom w:val="none" w:sz="0" w:space="0" w:color="auto"/>
                <w:right w:val="none" w:sz="0" w:space="0" w:color="auto"/>
              </w:divBdr>
            </w:div>
            <w:div w:id="697120477">
              <w:marLeft w:val="0"/>
              <w:marRight w:val="0"/>
              <w:marTop w:val="0"/>
              <w:marBottom w:val="0"/>
              <w:divBdr>
                <w:top w:val="none" w:sz="0" w:space="0" w:color="auto"/>
                <w:left w:val="none" w:sz="0" w:space="0" w:color="auto"/>
                <w:bottom w:val="none" w:sz="0" w:space="0" w:color="auto"/>
                <w:right w:val="none" w:sz="0" w:space="0" w:color="auto"/>
              </w:divBdr>
            </w:div>
            <w:div w:id="1776824219">
              <w:marLeft w:val="0"/>
              <w:marRight w:val="0"/>
              <w:marTop w:val="0"/>
              <w:marBottom w:val="0"/>
              <w:divBdr>
                <w:top w:val="none" w:sz="0" w:space="0" w:color="auto"/>
                <w:left w:val="none" w:sz="0" w:space="0" w:color="auto"/>
                <w:bottom w:val="none" w:sz="0" w:space="0" w:color="auto"/>
                <w:right w:val="none" w:sz="0" w:space="0" w:color="auto"/>
              </w:divBdr>
            </w:div>
            <w:div w:id="345179704">
              <w:marLeft w:val="0"/>
              <w:marRight w:val="0"/>
              <w:marTop w:val="0"/>
              <w:marBottom w:val="0"/>
              <w:divBdr>
                <w:top w:val="none" w:sz="0" w:space="0" w:color="auto"/>
                <w:left w:val="none" w:sz="0" w:space="0" w:color="auto"/>
                <w:bottom w:val="none" w:sz="0" w:space="0" w:color="auto"/>
                <w:right w:val="none" w:sz="0" w:space="0" w:color="auto"/>
              </w:divBdr>
            </w:div>
            <w:div w:id="1139497042">
              <w:marLeft w:val="0"/>
              <w:marRight w:val="0"/>
              <w:marTop w:val="0"/>
              <w:marBottom w:val="0"/>
              <w:divBdr>
                <w:top w:val="none" w:sz="0" w:space="0" w:color="auto"/>
                <w:left w:val="none" w:sz="0" w:space="0" w:color="auto"/>
                <w:bottom w:val="none" w:sz="0" w:space="0" w:color="auto"/>
                <w:right w:val="none" w:sz="0" w:space="0" w:color="auto"/>
              </w:divBdr>
            </w:div>
            <w:div w:id="1647008280">
              <w:marLeft w:val="0"/>
              <w:marRight w:val="0"/>
              <w:marTop w:val="0"/>
              <w:marBottom w:val="0"/>
              <w:divBdr>
                <w:top w:val="none" w:sz="0" w:space="0" w:color="auto"/>
                <w:left w:val="none" w:sz="0" w:space="0" w:color="auto"/>
                <w:bottom w:val="none" w:sz="0" w:space="0" w:color="auto"/>
                <w:right w:val="none" w:sz="0" w:space="0" w:color="auto"/>
              </w:divBdr>
            </w:div>
            <w:div w:id="1935749924">
              <w:marLeft w:val="0"/>
              <w:marRight w:val="0"/>
              <w:marTop w:val="0"/>
              <w:marBottom w:val="0"/>
              <w:divBdr>
                <w:top w:val="none" w:sz="0" w:space="0" w:color="auto"/>
                <w:left w:val="none" w:sz="0" w:space="0" w:color="auto"/>
                <w:bottom w:val="none" w:sz="0" w:space="0" w:color="auto"/>
                <w:right w:val="none" w:sz="0" w:space="0" w:color="auto"/>
              </w:divBdr>
            </w:div>
            <w:div w:id="127668393">
              <w:marLeft w:val="0"/>
              <w:marRight w:val="0"/>
              <w:marTop w:val="0"/>
              <w:marBottom w:val="0"/>
              <w:divBdr>
                <w:top w:val="none" w:sz="0" w:space="0" w:color="auto"/>
                <w:left w:val="none" w:sz="0" w:space="0" w:color="auto"/>
                <w:bottom w:val="none" w:sz="0" w:space="0" w:color="auto"/>
                <w:right w:val="none" w:sz="0" w:space="0" w:color="auto"/>
              </w:divBdr>
            </w:div>
            <w:div w:id="1914662639">
              <w:marLeft w:val="0"/>
              <w:marRight w:val="0"/>
              <w:marTop w:val="0"/>
              <w:marBottom w:val="0"/>
              <w:divBdr>
                <w:top w:val="none" w:sz="0" w:space="0" w:color="auto"/>
                <w:left w:val="none" w:sz="0" w:space="0" w:color="auto"/>
                <w:bottom w:val="none" w:sz="0" w:space="0" w:color="auto"/>
                <w:right w:val="none" w:sz="0" w:space="0" w:color="auto"/>
              </w:divBdr>
            </w:div>
            <w:div w:id="336462813">
              <w:marLeft w:val="0"/>
              <w:marRight w:val="0"/>
              <w:marTop w:val="0"/>
              <w:marBottom w:val="0"/>
              <w:divBdr>
                <w:top w:val="none" w:sz="0" w:space="0" w:color="auto"/>
                <w:left w:val="none" w:sz="0" w:space="0" w:color="auto"/>
                <w:bottom w:val="none" w:sz="0" w:space="0" w:color="auto"/>
                <w:right w:val="none" w:sz="0" w:space="0" w:color="auto"/>
              </w:divBdr>
            </w:div>
          </w:divsChild>
        </w:div>
        <w:div w:id="221216476">
          <w:marLeft w:val="0"/>
          <w:marRight w:val="0"/>
          <w:marTop w:val="0"/>
          <w:marBottom w:val="0"/>
          <w:divBdr>
            <w:top w:val="none" w:sz="0" w:space="0" w:color="auto"/>
            <w:left w:val="none" w:sz="0" w:space="0" w:color="auto"/>
            <w:bottom w:val="none" w:sz="0" w:space="0" w:color="auto"/>
            <w:right w:val="none" w:sz="0" w:space="0" w:color="auto"/>
          </w:divBdr>
          <w:divsChild>
            <w:div w:id="1230918626">
              <w:marLeft w:val="0"/>
              <w:marRight w:val="0"/>
              <w:marTop w:val="0"/>
              <w:marBottom w:val="0"/>
              <w:divBdr>
                <w:top w:val="none" w:sz="0" w:space="0" w:color="auto"/>
                <w:left w:val="none" w:sz="0" w:space="0" w:color="auto"/>
                <w:bottom w:val="none" w:sz="0" w:space="0" w:color="auto"/>
                <w:right w:val="none" w:sz="0" w:space="0" w:color="auto"/>
              </w:divBdr>
            </w:div>
            <w:div w:id="533078556">
              <w:marLeft w:val="0"/>
              <w:marRight w:val="0"/>
              <w:marTop w:val="0"/>
              <w:marBottom w:val="0"/>
              <w:divBdr>
                <w:top w:val="none" w:sz="0" w:space="0" w:color="auto"/>
                <w:left w:val="none" w:sz="0" w:space="0" w:color="auto"/>
                <w:bottom w:val="none" w:sz="0" w:space="0" w:color="auto"/>
                <w:right w:val="none" w:sz="0" w:space="0" w:color="auto"/>
              </w:divBdr>
            </w:div>
            <w:div w:id="1610578745">
              <w:marLeft w:val="0"/>
              <w:marRight w:val="0"/>
              <w:marTop w:val="0"/>
              <w:marBottom w:val="0"/>
              <w:divBdr>
                <w:top w:val="none" w:sz="0" w:space="0" w:color="auto"/>
                <w:left w:val="none" w:sz="0" w:space="0" w:color="auto"/>
                <w:bottom w:val="none" w:sz="0" w:space="0" w:color="auto"/>
                <w:right w:val="none" w:sz="0" w:space="0" w:color="auto"/>
              </w:divBdr>
            </w:div>
            <w:div w:id="1537305478">
              <w:marLeft w:val="0"/>
              <w:marRight w:val="0"/>
              <w:marTop w:val="0"/>
              <w:marBottom w:val="0"/>
              <w:divBdr>
                <w:top w:val="none" w:sz="0" w:space="0" w:color="auto"/>
                <w:left w:val="none" w:sz="0" w:space="0" w:color="auto"/>
                <w:bottom w:val="none" w:sz="0" w:space="0" w:color="auto"/>
                <w:right w:val="none" w:sz="0" w:space="0" w:color="auto"/>
              </w:divBdr>
            </w:div>
            <w:div w:id="394282907">
              <w:marLeft w:val="0"/>
              <w:marRight w:val="0"/>
              <w:marTop w:val="0"/>
              <w:marBottom w:val="0"/>
              <w:divBdr>
                <w:top w:val="none" w:sz="0" w:space="0" w:color="auto"/>
                <w:left w:val="none" w:sz="0" w:space="0" w:color="auto"/>
                <w:bottom w:val="none" w:sz="0" w:space="0" w:color="auto"/>
                <w:right w:val="none" w:sz="0" w:space="0" w:color="auto"/>
              </w:divBdr>
            </w:div>
            <w:div w:id="415396820">
              <w:marLeft w:val="0"/>
              <w:marRight w:val="0"/>
              <w:marTop w:val="0"/>
              <w:marBottom w:val="0"/>
              <w:divBdr>
                <w:top w:val="none" w:sz="0" w:space="0" w:color="auto"/>
                <w:left w:val="none" w:sz="0" w:space="0" w:color="auto"/>
                <w:bottom w:val="none" w:sz="0" w:space="0" w:color="auto"/>
                <w:right w:val="none" w:sz="0" w:space="0" w:color="auto"/>
              </w:divBdr>
            </w:div>
            <w:div w:id="1222524982">
              <w:marLeft w:val="0"/>
              <w:marRight w:val="0"/>
              <w:marTop w:val="0"/>
              <w:marBottom w:val="0"/>
              <w:divBdr>
                <w:top w:val="none" w:sz="0" w:space="0" w:color="auto"/>
                <w:left w:val="none" w:sz="0" w:space="0" w:color="auto"/>
                <w:bottom w:val="none" w:sz="0" w:space="0" w:color="auto"/>
                <w:right w:val="none" w:sz="0" w:space="0" w:color="auto"/>
              </w:divBdr>
            </w:div>
            <w:div w:id="1864443136">
              <w:marLeft w:val="0"/>
              <w:marRight w:val="0"/>
              <w:marTop w:val="0"/>
              <w:marBottom w:val="0"/>
              <w:divBdr>
                <w:top w:val="none" w:sz="0" w:space="0" w:color="auto"/>
                <w:left w:val="none" w:sz="0" w:space="0" w:color="auto"/>
                <w:bottom w:val="none" w:sz="0" w:space="0" w:color="auto"/>
                <w:right w:val="none" w:sz="0" w:space="0" w:color="auto"/>
              </w:divBdr>
            </w:div>
            <w:div w:id="129446562">
              <w:marLeft w:val="0"/>
              <w:marRight w:val="0"/>
              <w:marTop w:val="0"/>
              <w:marBottom w:val="0"/>
              <w:divBdr>
                <w:top w:val="none" w:sz="0" w:space="0" w:color="auto"/>
                <w:left w:val="none" w:sz="0" w:space="0" w:color="auto"/>
                <w:bottom w:val="none" w:sz="0" w:space="0" w:color="auto"/>
                <w:right w:val="none" w:sz="0" w:space="0" w:color="auto"/>
              </w:divBdr>
            </w:div>
            <w:div w:id="375590193">
              <w:marLeft w:val="0"/>
              <w:marRight w:val="0"/>
              <w:marTop w:val="0"/>
              <w:marBottom w:val="0"/>
              <w:divBdr>
                <w:top w:val="none" w:sz="0" w:space="0" w:color="auto"/>
                <w:left w:val="none" w:sz="0" w:space="0" w:color="auto"/>
                <w:bottom w:val="none" w:sz="0" w:space="0" w:color="auto"/>
                <w:right w:val="none" w:sz="0" w:space="0" w:color="auto"/>
              </w:divBdr>
            </w:div>
            <w:div w:id="532228423">
              <w:marLeft w:val="0"/>
              <w:marRight w:val="0"/>
              <w:marTop w:val="0"/>
              <w:marBottom w:val="0"/>
              <w:divBdr>
                <w:top w:val="none" w:sz="0" w:space="0" w:color="auto"/>
                <w:left w:val="none" w:sz="0" w:space="0" w:color="auto"/>
                <w:bottom w:val="none" w:sz="0" w:space="0" w:color="auto"/>
                <w:right w:val="none" w:sz="0" w:space="0" w:color="auto"/>
              </w:divBdr>
            </w:div>
            <w:div w:id="451823053">
              <w:marLeft w:val="0"/>
              <w:marRight w:val="0"/>
              <w:marTop w:val="0"/>
              <w:marBottom w:val="0"/>
              <w:divBdr>
                <w:top w:val="none" w:sz="0" w:space="0" w:color="auto"/>
                <w:left w:val="none" w:sz="0" w:space="0" w:color="auto"/>
                <w:bottom w:val="none" w:sz="0" w:space="0" w:color="auto"/>
                <w:right w:val="none" w:sz="0" w:space="0" w:color="auto"/>
              </w:divBdr>
            </w:div>
            <w:div w:id="1809517946">
              <w:marLeft w:val="0"/>
              <w:marRight w:val="0"/>
              <w:marTop w:val="0"/>
              <w:marBottom w:val="0"/>
              <w:divBdr>
                <w:top w:val="none" w:sz="0" w:space="0" w:color="auto"/>
                <w:left w:val="none" w:sz="0" w:space="0" w:color="auto"/>
                <w:bottom w:val="none" w:sz="0" w:space="0" w:color="auto"/>
                <w:right w:val="none" w:sz="0" w:space="0" w:color="auto"/>
              </w:divBdr>
            </w:div>
            <w:div w:id="2112621806">
              <w:marLeft w:val="0"/>
              <w:marRight w:val="0"/>
              <w:marTop w:val="0"/>
              <w:marBottom w:val="0"/>
              <w:divBdr>
                <w:top w:val="none" w:sz="0" w:space="0" w:color="auto"/>
                <w:left w:val="none" w:sz="0" w:space="0" w:color="auto"/>
                <w:bottom w:val="none" w:sz="0" w:space="0" w:color="auto"/>
                <w:right w:val="none" w:sz="0" w:space="0" w:color="auto"/>
              </w:divBdr>
            </w:div>
            <w:div w:id="436875614">
              <w:marLeft w:val="0"/>
              <w:marRight w:val="0"/>
              <w:marTop w:val="0"/>
              <w:marBottom w:val="0"/>
              <w:divBdr>
                <w:top w:val="none" w:sz="0" w:space="0" w:color="auto"/>
                <w:left w:val="none" w:sz="0" w:space="0" w:color="auto"/>
                <w:bottom w:val="none" w:sz="0" w:space="0" w:color="auto"/>
                <w:right w:val="none" w:sz="0" w:space="0" w:color="auto"/>
              </w:divBdr>
            </w:div>
            <w:div w:id="157382944">
              <w:marLeft w:val="0"/>
              <w:marRight w:val="0"/>
              <w:marTop w:val="0"/>
              <w:marBottom w:val="0"/>
              <w:divBdr>
                <w:top w:val="none" w:sz="0" w:space="0" w:color="auto"/>
                <w:left w:val="none" w:sz="0" w:space="0" w:color="auto"/>
                <w:bottom w:val="none" w:sz="0" w:space="0" w:color="auto"/>
                <w:right w:val="none" w:sz="0" w:space="0" w:color="auto"/>
              </w:divBdr>
            </w:div>
            <w:div w:id="1764379741">
              <w:marLeft w:val="0"/>
              <w:marRight w:val="0"/>
              <w:marTop w:val="0"/>
              <w:marBottom w:val="0"/>
              <w:divBdr>
                <w:top w:val="none" w:sz="0" w:space="0" w:color="auto"/>
                <w:left w:val="none" w:sz="0" w:space="0" w:color="auto"/>
                <w:bottom w:val="none" w:sz="0" w:space="0" w:color="auto"/>
                <w:right w:val="none" w:sz="0" w:space="0" w:color="auto"/>
              </w:divBdr>
            </w:div>
            <w:div w:id="538589941">
              <w:marLeft w:val="0"/>
              <w:marRight w:val="0"/>
              <w:marTop w:val="0"/>
              <w:marBottom w:val="0"/>
              <w:divBdr>
                <w:top w:val="none" w:sz="0" w:space="0" w:color="auto"/>
                <w:left w:val="none" w:sz="0" w:space="0" w:color="auto"/>
                <w:bottom w:val="none" w:sz="0" w:space="0" w:color="auto"/>
                <w:right w:val="none" w:sz="0" w:space="0" w:color="auto"/>
              </w:divBdr>
            </w:div>
            <w:div w:id="1542934540">
              <w:marLeft w:val="0"/>
              <w:marRight w:val="0"/>
              <w:marTop w:val="0"/>
              <w:marBottom w:val="0"/>
              <w:divBdr>
                <w:top w:val="none" w:sz="0" w:space="0" w:color="auto"/>
                <w:left w:val="none" w:sz="0" w:space="0" w:color="auto"/>
                <w:bottom w:val="none" w:sz="0" w:space="0" w:color="auto"/>
                <w:right w:val="none" w:sz="0" w:space="0" w:color="auto"/>
              </w:divBdr>
            </w:div>
          </w:divsChild>
        </w:div>
        <w:div w:id="633147187">
          <w:marLeft w:val="0"/>
          <w:marRight w:val="0"/>
          <w:marTop w:val="0"/>
          <w:marBottom w:val="0"/>
          <w:divBdr>
            <w:top w:val="none" w:sz="0" w:space="0" w:color="auto"/>
            <w:left w:val="none" w:sz="0" w:space="0" w:color="auto"/>
            <w:bottom w:val="none" w:sz="0" w:space="0" w:color="auto"/>
            <w:right w:val="none" w:sz="0" w:space="0" w:color="auto"/>
          </w:divBdr>
          <w:divsChild>
            <w:div w:id="1717122408">
              <w:marLeft w:val="0"/>
              <w:marRight w:val="0"/>
              <w:marTop w:val="0"/>
              <w:marBottom w:val="0"/>
              <w:divBdr>
                <w:top w:val="none" w:sz="0" w:space="0" w:color="auto"/>
                <w:left w:val="none" w:sz="0" w:space="0" w:color="auto"/>
                <w:bottom w:val="none" w:sz="0" w:space="0" w:color="auto"/>
                <w:right w:val="none" w:sz="0" w:space="0" w:color="auto"/>
              </w:divBdr>
            </w:div>
            <w:div w:id="2129273347">
              <w:marLeft w:val="0"/>
              <w:marRight w:val="0"/>
              <w:marTop w:val="0"/>
              <w:marBottom w:val="0"/>
              <w:divBdr>
                <w:top w:val="none" w:sz="0" w:space="0" w:color="auto"/>
                <w:left w:val="none" w:sz="0" w:space="0" w:color="auto"/>
                <w:bottom w:val="none" w:sz="0" w:space="0" w:color="auto"/>
                <w:right w:val="none" w:sz="0" w:space="0" w:color="auto"/>
              </w:divBdr>
            </w:div>
            <w:div w:id="1072392096">
              <w:marLeft w:val="0"/>
              <w:marRight w:val="0"/>
              <w:marTop w:val="0"/>
              <w:marBottom w:val="0"/>
              <w:divBdr>
                <w:top w:val="none" w:sz="0" w:space="0" w:color="auto"/>
                <w:left w:val="none" w:sz="0" w:space="0" w:color="auto"/>
                <w:bottom w:val="none" w:sz="0" w:space="0" w:color="auto"/>
                <w:right w:val="none" w:sz="0" w:space="0" w:color="auto"/>
              </w:divBdr>
            </w:div>
            <w:div w:id="799955421">
              <w:marLeft w:val="0"/>
              <w:marRight w:val="0"/>
              <w:marTop w:val="0"/>
              <w:marBottom w:val="0"/>
              <w:divBdr>
                <w:top w:val="none" w:sz="0" w:space="0" w:color="auto"/>
                <w:left w:val="none" w:sz="0" w:space="0" w:color="auto"/>
                <w:bottom w:val="none" w:sz="0" w:space="0" w:color="auto"/>
                <w:right w:val="none" w:sz="0" w:space="0" w:color="auto"/>
              </w:divBdr>
            </w:div>
            <w:div w:id="1649092122">
              <w:marLeft w:val="0"/>
              <w:marRight w:val="0"/>
              <w:marTop w:val="0"/>
              <w:marBottom w:val="0"/>
              <w:divBdr>
                <w:top w:val="none" w:sz="0" w:space="0" w:color="auto"/>
                <w:left w:val="none" w:sz="0" w:space="0" w:color="auto"/>
                <w:bottom w:val="none" w:sz="0" w:space="0" w:color="auto"/>
                <w:right w:val="none" w:sz="0" w:space="0" w:color="auto"/>
              </w:divBdr>
            </w:div>
            <w:div w:id="1091437598">
              <w:marLeft w:val="0"/>
              <w:marRight w:val="0"/>
              <w:marTop w:val="0"/>
              <w:marBottom w:val="0"/>
              <w:divBdr>
                <w:top w:val="none" w:sz="0" w:space="0" w:color="auto"/>
                <w:left w:val="none" w:sz="0" w:space="0" w:color="auto"/>
                <w:bottom w:val="none" w:sz="0" w:space="0" w:color="auto"/>
                <w:right w:val="none" w:sz="0" w:space="0" w:color="auto"/>
              </w:divBdr>
            </w:div>
            <w:div w:id="1781755130">
              <w:marLeft w:val="0"/>
              <w:marRight w:val="0"/>
              <w:marTop w:val="0"/>
              <w:marBottom w:val="0"/>
              <w:divBdr>
                <w:top w:val="none" w:sz="0" w:space="0" w:color="auto"/>
                <w:left w:val="none" w:sz="0" w:space="0" w:color="auto"/>
                <w:bottom w:val="none" w:sz="0" w:space="0" w:color="auto"/>
                <w:right w:val="none" w:sz="0" w:space="0" w:color="auto"/>
              </w:divBdr>
            </w:div>
            <w:div w:id="1286741144">
              <w:marLeft w:val="0"/>
              <w:marRight w:val="0"/>
              <w:marTop w:val="0"/>
              <w:marBottom w:val="0"/>
              <w:divBdr>
                <w:top w:val="none" w:sz="0" w:space="0" w:color="auto"/>
                <w:left w:val="none" w:sz="0" w:space="0" w:color="auto"/>
                <w:bottom w:val="none" w:sz="0" w:space="0" w:color="auto"/>
                <w:right w:val="none" w:sz="0" w:space="0" w:color="auto"/>
              </w:divBdr>
            </w:div>
            <w:div w:id="1954827313">
              <w:marLeft w:val="0"/>
              <w:marRight w:val="0"/>
              <w:marTop w:val="0"/>
              <w:marBottom w:val="0"/>
              <w:divBdr>
                <w:top w:val="none" w:sz="0" w:space="0" w:color="auto"/>
                <w:left w:val="none" w:sz="0" w:space="0" w:color="auto"/>
                <w:bottom w:val="none" w:sz="0" w:space="0" w:color="auto"/>
                <w:right w:val="none" w:sz="0" w:space="0" w:color="auto"/>
              </w:divBdr>
            </w:div>
            <w:div w:id="160439186">
              <w:marLeft w:val="0"/>
              <w:marRight w:val="0"/>
              <w:marTop w:val="0"/>
              <w:marBottom w:val="0"/>
              <w:divBdr>
                <w:top w:val="none" w:sz="0" w:space="0" w:color="auto"/>
                <w:left w:val="none" w:sz="0" w:space="0" w:color="auto"/>
                <w:bottom w:val="none" w:sz="0" w:space="0" w:color="auto"/>
                <w:right w:val="none" w:sz="0" w:space="0" w:color="auto"/>
              </w:divBdr>
            </w:div>
            <w:div w:id="839275400">
              <w:marLeft w:val="0"/>
              <w:marRight w:val="0"/>
              <w:marTop w:val="0"/>
              <w:marBottom w:val="0"/>
              <w:divBdr>
                <w:top w:val="none" w:sz="0" w:space="0" w:color="auto"/>
                <w:left w:val="none" w:sz="0" w:space="0" w:color="auto"/>
                <w:bottom w:val="none" w:sz="0" w:space="0" w:color="auto"/>
                <w:right w:val="none" w:sz="0" w:space="0" w:color="auto"/>
              </w:divBdr>
            </w:div>
            <w:div w:id="441460996">
              <w:marLeft w:val="0"/>
              <w:marRight w:val="0"/>
              <w:marTop w:val="0"/>
              <w:marBottom w:val="0"/>
              <w:divBdr>
                <w:top w:val="none" w:sz="0" w:space="0" w:color="auto"/>
                <w:left w:val="none" w:sz="0" w:space="0" w:color="auto"/>
                <w:bottom w:val="none" w:sz="0" w:space="0" w:color="auto"/>
                <w:right w:val="none" w:sz="0" w:space="0" w:color="auto"/>
              </w:divBdr>
            </w:div>
            <w:div w:id="284771832">
              <w:marLeft w:val="0"/>
              <w:marRight w:val="0"/>
              <w:marTop w:val="0"/>
              <w:marBottom w:val="0"/>
              <w:divBdr>
                <w:top w:val="none" w:sz="0" w:space="0" w:color="auto"/>
                <w:left w:val="none" w:sz="0" w:space="0" w:color="auto"/>
                <w:bottom w:val="none" w:sz="0" w:space="0" w:color="auto"/>
                <w:right w:val="none" w:sz="0" w:space="0" w:color="auto"/>
              </w:divBdr>
            </w:div>
            <w:div w:id="1745101222">
              <w:marLeft w:val="0"/>
              <w:marRight w:val="0"/>
              <w:marTop w:val="0"/>
              <w:marBottom w:val="0"/>
              <w:divBdr>
                <w:top w:val="none" w:sz="0" w:space="0" w:color="auto"/>
                <w:left w:val="none" w:sz="0" w:space="0" w:color="auto"/>
                <w:bottom w:val="none" w:sz="0" w:space="0" w:color="auto"/>
                <w:right w:val="none" w:sz="0" w:space="0" w:color="auto"/>
              </w:divBdr>
            </w:div>
            <w:div w:id="2027631522">
              <w:marLeft w:val="0"/>
              <w:marRight w:val="0"/>
              <w:marTop w:val="0"/>
              <w:marBottom w:val="0"/>
              <w:divBdr>
                <w:top w:val="none" w:sz="0" w:space="0" w:color="auto"/>
                <w:left w:val="none" w:sz="0" w:space="0" w:color="auto"/>
                <w:bottom w:val="none" w:sz="0" w:space="0" w:color="auto"/>
                <w:right w:val="none" w:sz="0" w:space="0" w:color="auto"/>
              </w:divBdr>
            </w:div>
            <w:div w:id="518010720">
              <w:marLeft w:val="0"/>
              <w:marRight w:val="0"/>
              <w:marTop w:val="0"/>
              <w:marBottom w:val="0"/>
              <w:divBdr>
                <w:top w:val="none" w:sz="0" w:space="0" w:color="auto"/>
                <w:left w:val="none" w:sz="0" w:space="0" w:color="auto"/>
                <w:bottom w:val="none" w:sz="0" w:space="0" w:color="auto"/>
                <w:right w:val="none" w:sz="0" w:space="0" w:color="auto"/>
              </w:divBdr>
            </w:div>
            <w:div w:id="1109592112">
              <w:marLeft w:val="0"/>
              <w:marRight w:val="0"/>
              <w:marTop w:val="0"/>
              <w:marBottom w:val="0"/>
              <w:divBdr>
                <w:top w:val="none" w:sz="0" w:space="0" w:color="auto"/>
                <w:left w:val="none" w:sz="0" w:space="0" w:color="auto"/>
                <w:bottom w:val="none" w:sz="0" w:space="0" w:color="auto"/>
                <w:right w:val="none" w:sz="0" w:space="0" w:color="auto"/>
              </w:divBdr>
            </w:div>
            <w:div w:id="1672948991">
              <w:marLeft w:val="0"/>
              <w:marRight w:val="0"/>
              <w:marTop w:val="0"/>
              <w:marBottom w:val="0"/>
              <w:divBdr>
                <w:top w:val="none" w:sz="0" w:space="0" w:color="auto"/>
                <w:left w:val="none" w:sz="0" w:space="0" w:color="auto"/>
                <w:bottom w:val="none" w:sz="0" w:space="0" w:color="auto"/>
                <w:right w:val="none" w:sz="0" w:space="0" w:color="auto"/>
              </w:divBdr>
            </w:div>
            <w:div w:id="1658455955">
              <w:marLeft w:val="0"/>
              <w:marRight w:val="0"/>
              <w:marTop w:val="0"/>
              <w:marBottom w:val="0"/>
              <w:divBdr>
                <w:top w:val="none" w:sz="0" w:space="0" w:color="auto"/>
                <w:left w:val="none" w:sz="0" w:space="0" w:color="auto"/>
                <w:bottom w:val="none" w:sz="0" w:space="0" w:color="auto"/>
                <w:right w:val="none" w:sz="0" w:space="0" w:color="auto"/>
              </w:divBdr>
            </w:div>
          </w:divsChild>
        </w:div>
        <w:div w:id="862748202">
          <w:marLeft w:val="0"/>
          <w:marRight w:val="0"/>
          <w:marTop w:val="0"/>
          <w:marBottom w:val="0"/>
          <w:divBdr>
            <w:top w:val="none" w:sz="0" w:space="0" w:color="auto"/>
            <w:left w:val="none" w:sz="0" w:space="0" w:color="auto"/>
            <w:bottom w:val="none" w:sz="0" w:space="0" w:color="auto"/>
            <w:right w:val="none" w:sz="0" w:space="0" w:color="auto"/>
          </w:divBdr>
        </w:div>
        <w:div w:id="922689903">
          <w:marLeft w:val="0"/>
          <w:marRight w:val="0"/>
          <w:marTop w:val="0"/>
          <w:marBottom w:val="0"/>
          <w:divBdr>
            <w:top w:val="none" w:sz="0" w:space="0" w:color="auto"/>
            <w:left w:val="none" w:sz="0" w:space="0" w:color="auto"/>
            <w:bottom w:val="none" w:sz="0" w:space="0" w:color="auto"/>
            <w:right w:val="none" w:sz="0" w:space="0" w:color="auto"/>
          </w:divBdr>
        </w:div>
        <w:div w:id="530074700">
          <w:marLeft w:val="0"/>
          <w:marRight w:val="0"/>
          <w:marTop w:val="0"/>
          <w:marBottom w:val="0"/>
          <w:divBdr>
            <w:top w:val="none" w:sz="0" w:space="0" w:color="auto"/>
            <w:left w:val="none" w:sz="0" w:space="0" w:color="auto"/>
            <w:bottom w:val="none" w:sz="0" w:space="0" w:color="auto"/>
            <w:right w:val="none" w:sz="0" w:space="0" w:color="auto"/>
          </w:divBdr>
        </w:div>
        <w:div w:id="225840627">
          <w:marLeft w:val="0"/>
          <w:marRight w:val="0"/>
          <w:marTop w:val="0"/>
          <w:marBottom w:val="0"/>
          <w:divBdr>
            <w:top w:val="none" w:sz="0" w:space="0" w:color="auto"/>
            <w:left w:val="none" w:sz="0" w:space="0" w:color="auto"/>
            <w:bottom w:val="none" w:sz="0" w:space="0" w:color="auto"/>
            <w:right w:val="none" w:sz="0" w:space="0" w:color="auto"/>
          </w:divBdr>
        </w:div>
        <w:div w:id="646515850">
          <w:marLeft w:val="0"/>
          <w:marRight w:val="0"/>
          <w:marTop w:val="0"/>
          <w:marBottom w:val="0"/>
          <w:divBdr>
            <w:top w:val="none" w:sz="0" w:space="0" w:color="auto"/>
            <w:left w:val="none" w:sz="0" w:space="0" w:color="auto"/>
            <w:bottom w:val="none" w:sz="0" w:space="0" w:color="auto"/>
            <w:right w:val="none" w:sz="0" w:space="0" w:color="auto"/>
          </w:divBdr>
        </w:div>
        <w:div w:id="159389198">
          <w:marLeft w:val="0"/>
          <w:marRight w:val="0"/>
          <w:marTop w:val="0"/>
          <w:marBottom w:val="0"/>
          <w:divBdr>
            <w:top w:val="none" w:sz="0" w:space="0" w:color="auto"/>
            <w:left w:val="none" w:sz="0" w:space="0" w:color="auto"/>
            <w:bottom w:val="none" w:sz="0" w:space="0" w:color="auto"/>
            <w:right w:val="none" w:sz="0" w:space="0" w:color="auto"/>
          </w:divBdr>
        </w:div>
        <w:div w:id="859853625">
          <w:marLeft w:val="0"/>
          <w:marRight w:val="0"/>
          <w:marTop w:val="0"/>
          <w:marBottom w:val="0"/>
          <w:divBdr>
            <w:top w:val="none" w:sz="0" w:space="0" w:color="auto"/>
            <w:left w:val="none" w:sz="0" w:space="0" w:color="auto"/>
            <w:bottom w:val="none" w:sz="0" w:space="0" w:color="auto"/>
            <w:right w:val="none" w:sz="0" w:space="0" w:color="auto"/>
          </w:divBdr>
        </w:div>
        <w:div w:id="1231699542">
          <w:marLeft w:val="0"/>
          <w:marRight w:val="0"/>
          <w:marTop w:val="0"/>
          <w:marBottom w:val="0"/>
          <w:divBdr>
            <w:top w:val="none" w:sz="0" w:space="0" w:color="auto"/>
            <w:left w:val="none" w:sz="0" w:space="0" w:color="auto"/>
            <w:bottom w:val="none" w:sz="0" w:space="0" w:color="auto"/>
            <w:right w:val="none" w:sz="0" w:space="0" w:color="auto"/>
          </w:divBdr>
        </w:div>
        <w:div w:id="1897937266">
          <w:marLeft w:val="0"/>
          <w:marRight w:val="0"/>
          <w:marTop w:val="0"/>
          <w:marBottom w:val="0"/>
          <w:divBdr>
            <w:top w:val="none" w:sz="0" w:space="0" w:color="auto"/>
            <w:left w:val="none" w:sz="0" w:space="0" w:color="auto"/>
            <w:bottom w:val="none" w:sz="0" w:space="0" w:color="auto"/>
            <w:right w:val="none" w:sz="0" w:space="0" w:color="auto"/>
          </w:divBdr>
        </w:div>
        <w:div w:id="1578663403">
          <w:marLeft w:val="0"/>
          <w:marRight w:val="0"/>
          <w:marTop w:val="0"/>
          <w:marBottom w:val="0"/>
          <w:divBdr>
            <w:top w:val="none" w:sz="0" w:space="0" w:color="auto"/>
            <w:left w:val="none" w:sz="0" w:space="0" w:color="auto"/>
            <w:bottom w:val="none" w:sz="0" w:space="0" w:color="auto"/>
            <w:right w:val="none" w:sz="0" w:space="0" w:color="auto"/>
          </w:divBdr>
        </w:div>
        <w:div w:id="1279868748">
          <w:marLeft w:val="0"/>
          <w:marRight w:val="0"/>
          <w:marTop w:val="0"/>
          <w:marBottom w:val="0"/>
          <w:divBdr>
            <w:top w:val="none" w:sz="0" w:space="0" w:color="auto"/>
            <w:left w:val="none" w:sz="0" w:space="0" w:color="auto"/>
            <w:bottom w:val="none" w:sz="0" w:space="0" w:color="auto"/>
            <w:right w:val="none" w:sz="0" w:space="0" w:color="auto"/>
          </w:divBdr>
        </w:div>
        <w:div w:id="1428577547">
          <w:marLeft w:val="0"/>
          <w:marRight w:val="0"/>
          <w:marTop w:val="0"/>
          <w:marBottom w:val="0"/>
          <w:divBdr>
            <w:top w:val="none" w:sz="0" w:space="0" w:color="auto"/>
            <w:left w:val="none" w:sz="0" w:space="0" w:color="auto"/>
            <w:bottom w:val="none" w:sz="0" w:space="0" w:color="auto"/>
            <w:right w:val="none" w:sz="0" w:space="0" w:color="auto"/>
          </w:divBdr>
        </w:div>
        <w:div w:id="315186887">
          <w:marLeft w:val="0"/>
          <w:marRight w:val="0"/>
          <w:marTop w:val="0"/>
          <w:marBottom w:val="0"/>
          <w:divBdr>
            <w:top w:val="none" w:sz="0" w:space="0" w:color="auto"/>
            <w:left w:val="none" w:sz="0" w:space="0" w:color="auto"/>
            <w:bottom w:val="none" w:sz="0" w:space="0" w:color="auto"/>
            <w:right w:val="none" w:sz="0" w:space="0" w:color="auto"/>
          </w:divBdr>
        </w:div>
        <w:div w:id="636490353">
          <w:marLeft w:val="0"/>
          <w:marRight w:val="0"/>
          <w:marTop w:val="0"/>
          <w:marBottom w:val="0"/>
          <w:divBdr>
            <w:top w:val="none" w:sz="0" w:space="0" w:color="auto"/>
            <w:left w:val="none" w:sz="0" w:space="0" w:color="auto"/>
            <w:bottom w:val="none" w:sz="0" w:space="0" w:color="auto"/>
            <w:right w:val="none" w:sz="0" w:space="0" w:color="auto"/>
          </w:divBdr>
        </w:div>
        <w:div w:id="379791808">
          <w:marLeft w:val="0"/>
          <w:marRight w:val="0"/>
          <w:marTop w:val="0"/>
          <w:marBottom w:val="0"/>
          <w:divBdr>
            <w:top w:val="none" w:sz="0" w:space="0" w:color="auto"/>
            <w:left w:val="none" w:sz="0" w:space="0" w:color="auto"/>
            <w:bottom w:val="none" w:sz="0" w:space="0" w:color="auto"/>
            <w:right w:val="none" w:sz="0" w:space="0" w:color="auto"/>
          </w:divBdr>
        </w:div>
        <w:div w:id="830222419">
          <w:marLeft w:val="0"/>
          <w:marRight w:val="0"/>
          <w:marTop w:val="0"/>
          <w:marBottom w:val="0"/>
          <w:divBdr>
            <w:top w:val="none" w:sz="0" w:space="0" w:color="auto"/>
            <w:left w:val="none" w:sz="0" w:space="0" w:color="auto"/>
            <w:bottom w:val="none" w:sz="0" w:space="0" w:color="auto"/>
            <w:right w:val="none" w:sz="0" w:space="0" w:color="auto"/>
          </w:divBdr>
        </w:div>
        <w:div w:id="1799758518">
          <w:marLeft w:val="0"/>
          <w:marRight w:val="0"/>
          <w:marTop w:val="0"/>
          <w:marBottom w:val="0"/>
          <w:divBdr>
            <w:top w:val="none" w:sz="0" w:space="0" w:color="auto"/>
            <w:left w:val="none" w:sz="0" w:space="0" w:color="auto"/>
            <w:bottom w:val="none" w:sz="0" w:space="0" w:color="auto"/>
            <w:right w:val="none" w:sz="0" w:space="0" w:color="auto"/>
          </w:divBdr>
        </w:div>
        <w:div w:id="607733112">
          <w:marLeft w:val="0"/>
          <w:marRight w:val="0"/>
          <w:marTop w:val="0"/>
          <w:marBottom w:val="0"/>
          <w:divBdr>
            <w:top w:val="none" w:sz="0" w:space="0" w:color="auto"/>
            <w:left w:val="none" w:sz="0" w:space="0" w:color="auto"/>
            <w:bottom w:val="none" w:sz="0" w:space="0" w:color="auto"/>
            <w:right w:val="none" w:sz="0" w:space="0" w:color="auto"/>
          </w:divBdr>
        </w:div>
        <w:div w:id="1297685525">
          <w:marLeft w:val="0"/>
          <w:marRight w:val="0"/>
          <w:marTop w:val="0"/>
          <w:marBottom w:val="0"/>
          <w:divBdr>
            <w:top w:val="none" w:sz="0" w:space="0" w:color="auto"/>
            <w:left w:val="none" w:sz="0" w:space="0" w:color="auto"/>
            <w:bottom w:val="none" w:sz="0" w:space="0" w:color="auto"/>
            <w:right w:val="none" w:sz="0" w:space="0" w:color="auto"/>
          </w:divBdr>
          <w:divsChild>
            <w:div w:id="541476778">
              <w:marLeft w:val="0"/>
              <w:marRight w:val="0"/>
              <w:marTop w:val="0"/>
              <w:marBottom w:val="0"/>
              <w:divBdr>
                <w:top w:val="none" w:sz="0" w:space="0" w:color="auto"/>
                <w:left w:val="none" w:sz="0" w:space="0" w:color="auto"/>
                <w:bottom w:val="none" w:sz="0" w:space="0" w:color="auto"/>
                <w:right w:val="none" w:sz="0" w:space="0" w:color="auto"/>
              </w:divBdr>
            </w:div>
            <w:div w:id="1905018216">
              <w:marLeft w:val="0"/>
              <w:marRight w:val="0"/>
              <w:marTop w:val="0"/>
              <w:marBottom w:val="0"/>
              <w:divBdr>
                <w:top w:val="none" w:sz="0" w:space="0" w:color="auto"/>
                <w:left w:val="none" w:sz="0" w:space="0" w:color="auto"/>
                <w:bottom w:val="none" w:sz="0" w:space="0" w:color="auto"/>
                <w:right w:val="none" w:sz="0" w:space="0" w:color="auto"/>
              </w:divBdr>
            </w:div>
            <w:div w:id="1304308799">
              <w:marLeft w:val="0"/>
              <w:marRight w:val="0"/>
              <w:marTop w:val="0"/>
              <w:marBottom w:val="0"/>
              <w:divBdr>
                <w:top w:val="none" w:sz="0" w:space="0" w:color="auto"/>
                <w:left w:val="none" w:sz="0" w:space="0" w:color="auto"/>
                <w:bottom w:val="none" w:sz="0" w:space="0" w:color="auto"/>
                <w:right w:val="none" w:sz="0" w:space="0" w:color="auto"/>
              </w:divBdr>
            </w:div>
            <w:div w:id="230123582">
              <w:marLeft w:val="0"/>
              <w:marRight w:val="0"/>
              <w:marTop w:val="0"/>
              <w:marBottom w:val="0"/>
              <w:divBdr>
                <w:top w:val="none" w:sz="0" w:space="0" w:color="auto"/>
                <w:left w:val="none" w:sz="0" w:space="0" w:color="auto"/>
                <w:bottom w:val="none" w:sz="0" w:space="0" w:color="auto"/>
                <w:right w:val="none" w:sz="0" w:space="0" w:color="auto"/>
              </w:divBdr>
            </w:div>
            <w:div w:id="976380645">
              <w:marLeft w:val="0"/>
              <w:marRight w:val="0"/>
              <w:marTop w:val="0"/>
              <w:marBottom w:val="0"/>
              <w:divBdr>
                <w:top w:val="none" w:sz="0" w:space="0" w:color="auto"/>
                <w:left w:val="none" w:sz="0" w:space="0" w:color="auto"/>
                <w:bottom w:val="none" w:sz="0" w:space="0" w:color="auto"/>
                <w:right w:val="none" w:sz="0" w:space="0" w:color="auto"/>
              </w:divBdr>
            </w:div>
            <w:div w:id="695153240">
              <w:marLeft w:val="0"/>
              <w:marRight w:val="0"/>
              <w:marTop w:val="0"/>
              <w:marBottom w:val="0"/>
              <w:divBdr>
                <w:top w:val="none" w:sz="0" w:space="0" w:color="auto"/>
                <w:left w:val="none" w:sz="0" w:space="0" w:color="auto"/>
                <w:bottom w:val="none" w:sz="0" w:space="0" w:color="auto"/>
                <w:right w:val="none" w:sz="0" w:space="0" w:color="auto"/>
              </w:divBdr>
            </w:div>
            <w:div w:id="213204525">
              <w:marLeft w:val="0"/>
              <w:marRight w:val="0"/>
              <w:marTop w:val="0"/>
              <w:marBottom w:val="0"/>
              <w:divBdr>
                <w:top w:val="none" w:sz="0" w:space="0" w:color="auto"/>
                <w:left w:val="none" w:sz="0" w:space="0" w:color="auto"/>
                <w:bottom w:val="none" w:sz="0" w:space="0" w:color="auto"/>
                <w:right w:val="none" w:sz="0" w:space="0" w:color="auto"/>
              </w:divBdr>
            </w:div>
            <w:div w:id="662860304">
              <w:marLeft w:val="0"/>
              <w:marRight w:val="0"/>
              <w:marTop w:val="0"/>
              <w:marBottom w:val="0"/>
              <w:divBdr>
                <w:top w:val="none" w:sz="0" w:space="0" w:color="auto"/>
                <w:left w:val="none" w:sz="0" w:space="0" w:color="auto"/>
                <w:bottom w:val="none" w:sz="0" w:space="0" w:color="auto"/>
                <w:right w:val="none" w:sz="0" w:space="0" w:color="auto"/>
              </w:divBdr>
            </w:div>
            <w:div w:id="1969120368">
              <w:marLeft w:val="0"/>
              <w:marRight w:val="0"/>
              <w:marTop w:val="0"/>
              <w:marBottom w:val="0"/>
              <w:divBdr>
                <w:top w:val="none" w:sz="0" w:space="0" w:color="auto"/>
                <w:left w:val="none" w:sz="0" w:space="0" w:color="auto"/>
                <w:bottom w:val="none" w:sz="0" w:space="0" w:color="auto"/>
                <w:right w:val="none" w:sz="0" w:space="0" w:color="auto"/>
              </w:divBdr>
            </w:div>
            <w:div w:id="1193491838">
              <w:marLeft w:val="0"/>
              <w:marRight w:val="0"/>
              <w:marTop w:val="0"/>
              <w:marBottom w:val="0"/>
              <w:divBdr>
                <w:top w:val="none" w:sz="0" w:space="0" w:color="auto"/>
                <w:left w:val="none" w:sz="0" w:space="0" w:color="auto"/>
                <w:bottom w:val="none" w:sz="0" w:space="0" w:color="auto"/>
                <w:right w:val="none" w:sz="0" w:space="0" w:color="auto"/>
              </w:divBdr>
            </w:div>
            <w:div w:id="555287361">
              <w:marLeft w:val="0"/>
              <w:marRight w:val="0"/>
              <w:marTop w:val="0"/>
              <w:marBottom w:val="0"/>
              <w:divBdr>
                <w:top w:val="none" w:sz="0" w:space="0" w:color="auto"/>
                <w:left w:val="none" w:sz="0" w:space="0" w:color="auto"/>
                <w:bottom w:val="none" w:sz="0" w:space="0" w:color="auto"/>
                <w:right w:val="none" w:sz="0" w:space="0" w:color="auto"/>
              </w:divBdr>
            </w:div>
            <w:div w:id="1282759318">
              <w:marLeft w:val="0"/>
              <w:marRight w:val="0"/>
              <w:marTop w:val="0"/>
              <w:marBottom w:val="0"/>
              <w:divBdr>
                <w:top w:val="none" w:sz="0" w:space="0" w:color="auto"/>
                <w:left w:val="none" w:sz="0" w:space="0" w:color="auto"/>
                <w:bottom w:val="none" w:sz="0" w:space="0" w:color="auto"/>
                <w:right w:val="none" w:sz="0" w:space="0" w:color="auto"/>
              </w:divBdr>
            </w:div>
            <w:div w:id="1549340029">
              <w:marLeft w:val="0"/>
              <w:marRight w:val="0"/>
              <w:marTop w:val="0"/>
              <w:marBottom w:val="0"/>
              <w:divBdr>
                <w:top w:val="none" w:sz="0" w:space="0" w:color="auto"/>
                <w:left w:val="none" w:sz="0" w:space="0" w:color="auto"/>
                <w:bottom w:val="none" w:sz="0" w:space="0" w:color="auto"/>
                <w:right w:val="none" w:sz="0" w:space="0" w:color="auto"/>
              </w:divBdr>
            </w:div>
            <w:div w:id="209535087">
              <w:marLeft w:val="0"/>
              <w:marRight w:val="0"/>
              <w:marTop w:val="0"/>
              <w:marBottom w:val="0"/>
              <w:divBdr>
                <w:top w:val="none" w:sz="0" w:space="0" w:color="auto"/>
                <w:left w:val="none" w:sz="0" w:space="0" w:color="auto"/>
                <w:bottom w:val="none" w:sz="0" w:space="0" w:color="auto"/>
                <w:right w:val="none" w:sz="0" w:space="0" w:color="auto"/>
              </w:divBdr>
            </w:div>
            <w:div w:id="175845639">
              <w:marLeft w:val="0"/>
              <w:marRight w:val="0"/>
              <w:marTop w:val="0"/>
              <w:marBottom w:val="0"/>
              <w:divBdr>
                <w:top w:val="none" w:sz="0" w:space="0" w:color="auto"/>
                <w:left w:val="none" w:sz="0" w:space="0" w:color="auto"/>
                <w:bottom w:val="none" w:sz="0" w:space="0" w:color="auto"/>
                <w:right w:val="none" w:sz="0" w:space="0" w:color="auto"/>
              </w:divBdr>
            </w:div>
            <w:div w:id="2139756588">
              <w:marLeft w:val="0"/>
              <w:marRight w:val="0"/>
              <w:marTop w:val="0"/>
              <w:marBottom w:val="0"/>
              <w:divBdr>
                <w:top w:val="none" w:sz="0" w:space="0" w:color="auto"/>
                <w:left w:val="none" w:sz="0" w:space="0" w:color="auto"/>
                <w:bottom w:val="none" w:sz="0" w:space="0" w:color="auto"/>
                <w:right w:val="none" w:sz="0" w:space="0" w:color="auto"/>
              </w:divBdr>
            </w:div>
            <w:div w:id="1647660958">
              <w:marLeft w:val="0"/>
              <w:marRight w:val="0"/>
              <w:marTop w:val="0"/>
              <w:marBottom w:val="0"/>
              <w:divBdr>
                <w:top w:val="none" w:sz="0" w:space="0" w:color="auto"/>
                <w:left w:val="none" w:sz="0" w:space="0" w:color="auto"/>
                <w:bottom w:val="none" w:sz="0" w:space="0" w:color="auto"/>
                <w:right w:val="none" w:sz="0" w:space="0" w:color="auto"/>
              </w:divBdr>
            </w:div>
            <w:div w:id="2477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www.shema.fr/projets/reconversion-de-lancien-hopital-saint-louis-evreux-27/"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rmesnildrey@epn-agglo.f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cibi-biodivercity.com/biodivercit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1354</Words>
  <Characters>7451</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COLLARD Magali</dc:creator>
  <cp:keywords/>
  <dc:description/>
  <cp:lastModifiedBy>MESNILDREY Richard</cp:lastModifiedBy>
  <cp:revision>25</cp:revision>
  <dcterms:created xsi:type="dcterms:W3CDTF">2025-02-20T10:22:00Z</dcterms:created>
  <dcterms:modified xsi:type="dcterms:W3CDTF">2025-02-25T07:45:00Z</dcterms:modified>
</cp:coreProperties>
</file>